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D652F" w14:textId="77777777" w:rsidR="008C71CB" w:rsidRPr="00167135" w:rsidRDefault="008C71CB" w:rsidP="00E84DE4">
      <w:pPr>
        <w:pStyle w:val="En-tte"/>
        <w:tabs>
          <w:tab w:val="clear" w:pos="4536"/>
          <w:tab w:val="clear" w:pos="9072"/>
        </w:tabs>
        <w:rPr>
          <w:rFonts w:ascii="Verdana" w:hAnsi="Verdana" w:cs="Arial"/>
          <w:sz w:val="28"/>
          <w:szCs w:val="28"/>
        </w:rPr>
      </w:pPr>
    </w:p>
    <w:p w14:paraId="7BAFB887" w14:textId="77777777" w:rsidR="008C71CB" w:rsidRPr="00167135" w:rsidRDefault="008C71CB" w:rsidP="00E84DE4">
      <w:pPr>
        <w:spacing w:before="0"/>
        <w:jc w:val="center"/>
        <w:rPr>
          <w:rFonts w:ascii="Verdana" w:hAnsi="Verdana" w:cs="Arial"/>
          <w:b/>
          <w:sz w:val="28"/>
          <w:szCs w:val="28"/>
        </w:rPr>
      </w:pPr>
    </w:p>
    <w:p w14:paraId="1F470802" w14:textId="77777777" w:rsidR="008C71CB" w:rsidRPr="00E30E29" w:rsidRDefault="008C71CB" w:rsidP="008C71CB">
      <w:pPr>
        <w:jc w:val="center"/>
        <w:rPr>
          <w:rFonts w:cs="Arial"/>
          <w:b/>
          <w:u w:val="single"/>
        </w:rPr>
      </w:pPr>
      <w:r w:rsidRPr="00167135">
        <w:rPr>
          <w:rFonts w:ascii="Verdana" w:hAnsi="Verdana"/>
          <w:noProof/>
          <w:sz w:val="28"/>
          <w:szCs w:val="28"/>
          <w:bdr w:val="none" w:sz="0" w:space="0" w:color="auto" w:frame="1"/>
        </w:rPr>
        <w:drawing>
          <wp:inline distT="0" distB="0" distL="0" distR="0" wp14:anchorId="38419C91" wp14:editId="48202C6F">
            <wp:extent cx="2533650" cy="619125"/>
            <wp:effectExtent l="0" t="0" r="0" b="9525"/>
            <wp:docPr id="5" name="Image 5" descr="https://lh3.googleusercontent.com/opkn80Ydix16-Z148RxT6S9bDjirP0JAsf9q0B9Wk2ufQK2C9ecqR34bBrEFJ_qHd9rH913zxPAXIFDUby1TLAPrQS5ug1NMZfPmLaOHDGngs_KjBO8pOGWv0YdYEc6-UKBUv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s://lh3.googleusercontent.com/opkn80Ydix16-Z148RxT6S9bDjirP0JAsf9q0B9Wk2ufQK2C9ecqR34bBrEFJ_qHd9rH913zxPAXIFDUby1TLAPrQS5ug1NMZfPmLaOHDGngs_KjBO8pOGWv0YdYEc6-UKBUvE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C698B" w14:textId="77777777" w:rsidR="008C71CB" w:rsidRPr="00411B20" w:rsidRDefault="008C71CB" w:rsidP="00E84DE4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33D9D0F0" w14:textId="77777777" w:rsidR="008C71CB" w:rsidRDefault="008C71CB" w:rsidP="00E84DE4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7E805D18" w14:textId="50C7A2CF" w:rsidR="00E84DE4" w:rsidRPr="00D52823" w:rsidRDefault="00E84DE4" w:rsidP="00E84DE4">
      <w:pPr>
        <w:spacing w:before="0"/>
        <w:ind w:right="-2"/>
        <w:jc w:val="center"/>
        <w:rPr>
          <w:rFonts w:ascii="Verdana" w:hAnsi="Verdana"/>
          <w:b/>
          <w:bCs/>
          <w:sz w:val="28"/>
          <w:szCs w:val="28"/>
        </w:rPr>
      </w:pPr>
      <w:bookmarkStart w:id="0" w:name="_Hlk200032710"/>
      <w:bookmarkStart w:id="1" w:name="_Hlk123210690"/>
      <w:r w:rsidRPr="00D52823">
        <w:rPr>
          <w:rFonts w:ascii="Verdana" w:hAnsi="Verdana"/>
          <w:b/>
          <w:bCs/>
          <w:sz w:val="28"/>
          <w:szCs w:val="28"/>
        </w:rPr>
        <w:t xml:space="preserve">MAINTENANCE </w:t>
      </w:r>
      <w:r w:rsidR="00317BB7">
        <w:rPr>
          <w:rFonts w:ascii="Verdana" w:hAnsi="Verdana"/>
          <w:b/>
          <w:bCs/>
          <w:sz w:val="28"/>
          <w:szCs w:val="28"/>
        </w:rPr>
        <w:t xml:space="preserve">ET SUIVI </w:t>
      </w:r>
      <w:r w:rsidRPr="00D52823">
        <w:rPr>
          <w:rFonts w:ascii="Verdana" w:hAnsi="Verdana"/>
          <w:b/>
          <w:bCs/>
          <w:sz w:val="28"/>
          <w:szCs w:val="28"/>
        </w:rPr>
        <w:t>D’UN FAUTEUIL D</w:t>
      </w:r>
      <w:r>
        <w:rPr>
          <w:rFonts w:ascii="Verdana" w:hAnsi="Verdana"/>
          <w:b/>
          <w:bCs/>
          <w:sz w:val="28"/>
          <w:szCs w:val="28"/>
        </w:rPr>
        <w:t>YNAMIQUE DE</w:t>
      </w:r>
      <w:r w:rsidRPr="00FD3603">
        <w:rPr>
          <w:rFonts w:ascii="Verdana" w:hAnsi="Verdana"/>
          <w:b/>
          <w:bCs/>
          <w:sz w:val="36"/>
          <w:szCs w:val="36"/>
        </w:rPr>
        <w:t xml:space="preserve"> </w:t>
      </w:r>
      <w:r w:rsidRPr="00D52823">
        <w:rPr>
          <w:rFonts w:ascii="Verdana" w:hAnsi="Verdana"/>
          <w:b/>
          <w:bCs/>
          <w:sz w:val="28"/>
          <w:szCs w:val="28"/>
        </w:rPr>
        <w:t>RÉALITÉ VIRTUELLE POUR LA CCI SEINE-ET-MARNE</w:t>
      </w:r>
    </w:p>
    <w:bookmarkEnd w:id="0"/>
    <w:p w14:paraId="2C232993" w14:textId="77777777" w:rsidR="007D14E7" w:rsidRDefault="007D14E7" w:rsidP="00E84DE4">
      <w:pPr>
        <w:spacing w:before="0"/>
        <w:ind w:right="-2"/>
        <w:jc w:val="center"/>
        <w:rPr>
          <w:rFonts w:ascii="Verdana" w:hAnsi="Verdana"/>
          <w:b/>
          <w:bCs/>
          <w:sz w:val="28"/>
          <w:szCs w:val="28"/>
          <w:highlight w:val="yellow"/>
        </w:rPr>
      </w:pPr>
    </w:p>
    <w:p w14:paraId="5BFEB8E7" w14:textId="77777777" w:rsidR="007D14E7" w:rsidRDefault="007D14E7" w:rsidP="00E84DE4">
      <w:pPr>
        <w:spacing w:before="0"/>
        <w:ind w:right="-2"/>
        <w:jc w:val="center"/>
        <w:rPr>
          <w:rFonts w:ascii="Verdana" w:hAnsi="Verdana"/>
          <w:b/>
          <w:bCs/>
          <w:sz w:val="28"/>
          <w:szCs w:val="28"/>
        </w:rPr>
      </w:pPr>
      <w:r w:rsidRPr="00B5561F">
        <w:rPr>
          <w:rFonts w:ascii="Verdana" w:hAnsi="Verdana"/>
          <w:b/>
          <w:bCs/>
          <w:sz w:val="28"/>
          <w:szCs w:val="28"/>
        </w:rPr>
        <w:t>N° 2025/MAPA/0</w:t>
      </w:r>
      <w:r>
        <w:rPr>
          <w:rFonts w:ascii="Verdana" w:hAnsi="Verdana"/>
          <w:b/>
          <w:bCs/>
          <w:sz w:val="28"/>
          <w:szCs w:val="28"/>
        </w:rPr>
        <w:t>6</w:t>
      </w:r>
    </w:p>
    <w:p w14:paraId="1CB0D7B5" w14:textId="77777777" w:rsidR="00E84DE4" w:rsidRDefault="00E84DE4" w:rsidP="00E84DE4">
      <w:pPr>
        <w:spacing w:before="0"/>
        <w:ind w:right="-2"/>
        <w:jc w:val="center"/>
        <w:rPr>
          <w:rFonts w:ascii="Verdana" w:hAnsi="Verdana"/>
          <w:b/>
          <w:bCs/>
          <w:sz w:val="28"/>
          <w:szCs w:val="28"/>
        </w:rPr>
      </w:pPr>
    </w:p>
    <w:p w14:paraId="38D83DA9" w14:textId="77777777" w:rsidR="00E84DE4" w:rsidRDefault="00E84DE4" w:rsidP="00E84DE4">
      <w:pPr>
        <w:spacing w:before="0"/>
        <w:ind w:right="-2"/>
        <w:jc w:val="center"/>
        <w:rPr>
          <w:rFonts w:ascii="Verdana" w:hAnsi="Verdana"/>
          <w:b/>
          <w:bCs/>
          <w:sz w:val="28"/>
          <w:szCs w:val="28"/>
        </w:rPr>
      </w:pPr>
    </w:p>
    <w:p w14:paraId="6971E01A" w14:textId="77777777" w:rsidR="00E84DE4" w:rsidRPr="00B5561F" w:rsidRDefault="00E84DE4" w:rsidP="007D14E7">
      <w:pPr>
        <w:ind w:right="-2"/>
        <w:jc w:val="center"/>
        <w:rPr>
          <w:rFonts w:ascii="Verdana" w:hAnsi="Verdana"/>
          <w:b/>
          <w:bCs/>
          <w:sz w:val="28"/>
          <w:szCs w:val="28"/>
        </w:rPr>
      </w:pPr>
    </w:p>
    <w:p w14:paraId="42E3669E" w14:textId="77777777" w:rsidR="008C71CB" w:rsidRPr="00167135" w:rsidRDefault="008C71CB" w:rsidP="000656AC">
      <w:pPr>
        <w:spacing w:before="0"/>
        <w:ind w:right="284"/>
        <w:jc w:val="center"/>
        <w:rPr>
          <w:rFonts w:ascii="Verdana" w:hAnsi="Verdana" w:cs="DejaVu Sans Condensed"/>
          <w:b/>
          <w:bCs/>
          <w:sz w:val="28"/>
          <w:szCs w:val="28"/>
        </w:rPr>
      </w:pPr>
    </w:p>
    <w:p w14:paraId="62162FA9" w14:textId="77777777" w:rsidR="008C71CB" w:rsidRPr="00167135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p w14:paraId="082F57C4" w14:textId="4CC2DD4D" w:rsidR="008C71CB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  <w:r>
        <w:rPr>
          <w:rFonts w:ascii="Verdana" w:hAnsi="Verdana" w:cs="DejaVu Sans Condensed"/>
          <w:b/>
          <w:bCs/>
          <w:color w:val="404040"/>
          <w:sz w:val="28"/>
          <w:szCs w:val="28"/>
        </w:rPr>
        <w:t>CADRE DE REPONSE TECHNIQUE</w:t>
      </w:r>
    </w:p>
    <w:p w14:paraId="1B46A6DD" w14:textId="77777777" w:rsidR="008C71CB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p w14:paraId="007C29A8" w14:textId="1D435A65" w:rsidR="008C71CB" w:rsidRPr="00167135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  <w:r>
        <w:rPr>
          <w:rFonts w:ascii="Verdana" w:hAnsi="Verdana" w:cs="DejaVu Sans Condensed"/>
          <w:b/>
          <w:bCs/>
          <w:color w:val="404040"/>
          <w:sz w:val="28"/>
          <w:szCs w:val="28"/>
        </w:rPr>
        <w:t>C.R.T</w:t>
      </w:r>
    </w:p>
    <w:p w14:paraId="3656BC71" w14:textId="77777777" w:rsidR="008C71CB" w:rsidRPr="00167135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bookmarkEnd w:id="1"/>
    <w:p w14:paraId="05F37E1E" w14:textId="77777777" w:rsidR="008C71CB" w:rsidRPr="000656AC" w:rsidRDefault="008C71CB" w:rsidP="008C71CB">
      <w:pPr>
        <w:spacing w:before="0"/>
        <w:rPr>
          <w:rFonts w:ascii="Verdana" w:hAnsi="Verdana"/>
          <w:sz w:val="28"/>
          <w:szCs w:val="28"/>
        </w:rPr>
      </w:pPr>
    </w:p>
    <w:p w14:paraId="0881180B" w14:textId="027799B5" w:rsidR="008C71CB" w:rsidRPr="0090683F" w:rsidRDefault="0090683F" w:rsidP="0090683F">
      <w:pPr>
        <w:spacing w:before="0"/>
        <w:jc w:val="both"/>
        <w:rPr>
          <w:rFonts w:ascii="Verdana" w:hAnsi="Verdana"/>
          <w:i/>
          <w:iCs/>
          <w:sz w:val="22"/>
          <w:szCs w:val="22"/>
        </w:rPr>
      </w:pPr>
      <w:r w:rsidRPr="0090683F">
        <w:rPr>
          <w:rFonts w:ascii="Verdana" w:hAnsi="Verdana"/>
          <w:i/>
          <w:iCs/>
          <w:sz w:val="22"/>
          <w:szCs w:val="22"/>
        </w:rPr>
        <w:t>L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e candidat est tenu de renseigner intégralement le présent </w:t>
      </w:r>
      <w:r w:rsidR="000656AC" w:rsidRPr="0090683F">
        <w:rPr>
          <w:rFonts w:ascii="Verdana" w:hAnsi="Verdana"/>
          <w:i/>
          <w:iCs/>
          <w:sz w:val="22"/>
          <w:szCs w:val="22"/>
        </w:rPr>
        <w:t>Cadre de Réponse Technique (C.R.T)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. Une offre </w:t>
      </w:r>
      <w:r w:rsidR="006C410C" w:rsidRPr="0090683F">
        <w:rPr>
          <w:rFonts w:ascii="Verdana" w:hAnsi="Verdana"/>
          <w:i/>
          <w:iCs/>
          <w:sz w:val="22"/>
          <w:szCs w:val="22"/>
        </w:rPr>
        <w:t>non accompagnée du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 C.R.T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 intégralement renseigné </w:t>
      </w:r>
      <w:r w:rsidR="006C410C" w:rsidRPr="0090683F">
        <w:rPr>
          <w:rFonts w:ascii="Verdana" w:hAnsi="Verdana"/>
          <w:i/>
          <w:iCs/>
          <w:sz w:val="22"/>
          <w:szCs w:val="22"/>
        </w:rPr>
        <w:t>est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 </w:t>
      </w:r>
      <w:r w:rsidR="008C71CB" w:rsidRPr="0090683F">
        <w:rPr>
          <w:rFonts w:ascii="Verdana" w:hAnsi="Verdana"/>
          <w:i/>
          <w:iCs/>
          <w:sz w:val="22"/>
          <w:szCs w:val="22"/>
        </w:rPr>
        <w:t>jugée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 comme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 irrégulière et </w:t>
      </w:r>
      <w:r w:rsidR="006C410C" w:rsidRPr="0090683F">
        <w:rPr>
          <w:rFonts w:ascii="Verdana" w:hAnsi="Verdana"/>
          <w:i/>
          <w:iCs/>
          <w:sz w:val="22"/>
          <w:szCs w:val="22"/>
        </w:rPr>
        <w:t>écartée</w:t>
      </w:r>
      <w:r w:rsidR="008C71CB" w:rsidRPr="0090683F">
        <w:rPr>
          <w:rFonts w:ascii="Verdana" w:hAnsi="Verdana"/>
          <w:i/>
          <w:iCs/>
          <w:sz w:val="22"/>
          <w:szCs w:val="22"/>
        </w:rPr>
        <w:t>.</w:t>
      </w:r>
    </w:p>
    <w:p w14:paraId="6A60026B" w14:textId="77777777" w:rsidR="000656AC" w:rsidRPr="0090683F" w:rsidRDefault="000656AC" w:rsidP="000656AC">
      <w:pPr>
        <w:tabs>
          <w:tab w:val="left" w:pos="0"/>
        </w:tabs>
        <w:spacing w:before="0"/>
        <w:jc w:val="both"/>
        <w:rPr>
          <w:rFonts w:ascii="Verdana" w:hAnsi="Verdana"/>
          <w:i/>
          <w:iCs/>
          <w:sz w:val="22"/>
          <w:szCs w:val="22"/>
        </w:rPr>
      </w:pPr>
    </w:p>
    <w:p w14:paraId="5B841717" w14:textId="5CAEABAC" w:rsidR="008C71CB" w:rsidRPr="0090683F" w:rsidRDefault="00AB0AC9" w:rsidP="000656AC">
      <w:pPr>
        <w:spacing w:before="0"/>
        <w:jc w:val="both"/>
        <w:rPr>
          <w:rFonts w:ascii="Verdana" w:hAnsi="Verdana"/>
          <w:i/>
          <w:iCs/>
          <w:sz w:val="22"/>
          <w:szCs w:val="22"/>
        </w:rPr>
      </w:pPr>
      <w:r w:rsidRPr="0090683F">
        <w:rPr>
          <w:rFonts w:ascii="Verdana" w:hAnsi="Verdana"/>
          <w:i/>
          <w:iCs/>
          <w:sz w:val="22"/>
          <w:szCs w:val="22"/>
        </w:rPr>
        <w:t>L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e candidat est autorisé à compléter ses réponses par tout document qu’il juge utile </w:t>
      </w:r>
      <w:r w:rsidR="006C410C" w:rsidRPr="0090683F">
        <w:rPr>
          <w:rFonts w:ascii="Verdana" w:hAnsi="Verdana"/>
          <w:i/>
          <w:iCs/>
          <w:sz w:val="22"/>
          <w:szCs w:val="22"/>
        </w:rPr>
        <w:t>à l’appui de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 son offre. </w:t>
      </w:r>
    </w:p>
    <w:p w14:paraId="7576B6ED" w14:textId="03D31A06" w:rsidR="008C71CB" w:rsidRPr="007D14E7" w:rsidRDefault="008C71CB" w:rsidP="000656AC">
      <w:pPr>
        <w:spacing w:before="0"/>
        <w:jc w:val="both"/>
        <w:rPr>
          <w:rFonts w:ascii="Verdana" w:hAnsi="Verdana"/>
          <w:i/>
          <w:iCs/>
          <w:sz w:val="22"/>
          <w:szCs w:val="22"/>
          <w:u w:val="single"/>
        </w:rPr>
      </w:pPr>
      <w:r w:rsidRPr="0007382E">
        <w:rPr>
          <w:rFonts w:ascii="Verdana" w:hAnsi="Verdana"/>
          <w:i/>
          <w:iCs/>
          <w:sz w:val="22"/>
          <w:szCs w:val="22"/>
          <w:u w:val="single"/>
        </w:rPr>
        <w:t xml:space="preserve">Toutefois, le pouvoir adjudicateur souhaite que l’offre technique n’excède pas </w:t>
      </w:r>
      <w:r w:rsidR="00D71F6E" w:rsidRPr="0007382E">
        <w:rPr>
          <w:rFonts w:ascii="Verdana" w:hAnsi="Verdana"/>
          <w:i/>
          <w:iCs/>
          <w:sz w:val="22"/>
          <w:szCs w:val="22"/>
          <w:u w:val="single"/>
        </w:rPr>
        <w:t>2</w:t>
      </w:r>
      <w:r w:rsidRPr="0007382E">
        <w:rPr>
          <w:rFonts w:ascii="Verdana" w:hAnsi="Verdana"/>
          <w:i/>
          <w:iCs/>
          <w:sz w:val="22"/>
          <w:szCs w:val="22"/>
          <w:u w:val="single"/>
        </w:rPr>
        <w:t>0 pages (hors annexes tels que CV et fiches techniques).</w:t>
      </w:r>
    </w:p>
    <w:p w14:paraId="577E9A2B" w14:textId="64BD21EE" w:rsidR="008C71CB" w:rsidRPr="00C54D94" w:rsidRDefault="008C71CB" w:rsidP="00C54D94">
      <w:pPr>
        <w:jc w:val="both"/>
        <w:rPr>
          <w:rFonts w:ascii="Verdana" w:hAnsi="Verdana"/>
        </w:rPr>
      </w:pPr>
    </w:p>
    <w:p w14:paraId="69AE95DD" w14:textId="20732D08" w:rsidR="0090683F" w:rsidRPr="00317BB7" w:rsidRDefault="0090683F" w:rsidP="00C54D94">
      <w:pPr>
        <w:spacing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317BB7">
        <w:rPr>
          <w:rFonts w:ascii="Verdana" w:hAnsi="Verdana"/>
          <w:b/>
          <w:bCs/>
          <w:sz w:val="22"/>
          <w:szCs w:val="22"/>
        </w:rPr>
        <w:t>Dénomination sociale : ………………………………………………………………………</w:t>
      </w:r>
      <w:r w:rsidR="00317BB7">
        <w:rPr>
          <w:rFonts w:ascii="Verdana" w:hAnsi="Verdana"/>
          <w:b/>
          <w:bCs/>
          <w:sz w:val="22"/>
          <w:szCs w:val="22"/>
        </w:rPr>
        <w:t>.</w:t>
      </w:r>
    </w:p>
    <w:p w14:paraId="64768765" w14:textId="15E4D96A" w:rsidR="0090683F" w:rsidRPr="00317BB7" w:rsidRDefault="0090683F" w:rsidP="00C54D94">
      <w:pPr>
        <w:spacing w:before="0"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317BB7">
        <w:rPr>
          <w:rFonts w:ascii="Verdana" w:hAnsi="Verdana"/>
          <w:b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69B81C45" w14:textId="2AD449C1" w:rsidR="0090683F" w:rsidRPr="00317BB7" w:rsidRDefault="0090683F" w:rsidP="00C54D94">
      <w:pPr>
        <w:spacing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317BB7">
        <w:rPr>
          <w:rFonts w:ascii="Verdana" w:hAnsi="Verdana"/>
          <w:b/>
          <w:bCs/>
          <w:sz w:val="22"/>
          <w:szCs w:val="22"/>
        </w:rPr>
        <w:t>Adresse : ……………………………………………………………………………………</w:t>
      </w:r>
      <w:r w:rsidR="00317BB7" w:rsidRPr="00317BB7">
        <w:rPr>
          <w:rFonts w:ascii="Verdana" w:hAnsi="Verdana"/>
          <w:b/>
          <w:bCs/>
          <w:sz w:val="22"/>
          <w:szCs w:val="22"/>
        </w:rPr>
        <w:t>……</w:t>
      </w:r>
      <w:r w:rsidR="00317BB7">
        <w:rPr>
          <w:rFonts w:ascii="Verdana" w:hAnsi="Verdana"/>
          <w:b/>
          <w:bCs/>
          <w:sz w:val="22"/>
          <w:szCs w:val="22"/>
        </w:rPr>
        <w:t>.</w:t>
      </w:r>
    </w:p>
    <w:p w14:paraId="57216CDD" w14:textId="543D321F" w:rsidR="0090683F" w:rsidRPr="0090683F" w:rsidRDefault="0090683F" w:rsidP="0090683F">
      <w:pPr>
        <w:spacing w:before="0"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317BB7">
        <w:rPr>
          <w:rFonts w:ascii="Verdana" w:hAnsi="Verdana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B21D6" w14:textId="77777777" w:rsidR="00317BB7" w:rsidRDefault="00317BB7">
      <w:pPr>
        <w:spacing w:before="0" w:after="160" w:line="259" w:lineRule="auto"/>
        <w:rPr>
          <w:rFonts w:ascii="Verdana" w:hAnsi="Verdana" w:cs="Calibri"/>
          <w:b/>
          <w:sz w:val="24"/>
          <w:szCs w:val="28"/>
        </w:rPr>
      </w:pPr>
      <w:r>
        <w:rPr>
          <w:rFonts w:ascii="Verdana" w:hAnsi="Verdana" w:cs="Calibri"/>
          <w:b/>
          <w:sz w:val="24"/>
          <w:szCs w:val="28"/>
        </w:rPr>
        <w:br w:type="page"/>
      </w:r>
    </w:p>
    <w:p w14:paraId="597C815B" w14:textId="15BDCE2C" w:rsidR="00AB0AC9" w:rsidRDefault="00AB0AC9" w:rsidP="00341AE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rPr>
          <w:rFonts w:ascii="Verdana" w:hAnsi="Verdana" w:cs="Calibri"/>
          <w:b/>
          <w:sz w:val="24"/>
          <w:szCs w:val="28"/>
        </w:rPr>
      </w:pPr>
      <w:r w:rsidRPr="00AB0AC9">
        <w:rPr>
          <w:rFonts w:ascii="Verdana" w:hAnsi="Verdana" w:cs="Calibri"/>
          <w:b/>
          <w:sz w:val="24"/>
          <w:szCs w:val="28"/>
        </w:rPr>
        <w:lastRenderedPageBreak/>
        <w:t>CRITERE N°</w:t>
      </w:r>
      <w:r w:rsidR="00D71F6E">
        <w:rPr>
          <w:rFonts w:ascii="Verdana" w:hAnsi="Verdana" w:cs="Calibri"/>
          <w:b/>
          <w:sz w:val="24"/>
          <w:szCs w:val="28"/>
        </w:rPr>
        <w:t>2</w:t>
      </w:r>
      <w:r w:rsidRPr="00AB0AC9">
        <w:rPr>
          <w:rFonts w:ascii="Verdana" w:hAnsi="Verdana" w:cs="Calibri"/>
          <w:b/>
          <w:sz w:val="24"/>
          <w:szCs w:val="28"/>
        </w:rPr>
        <w:t xml:space="preserve"> – VALEUR TECHNIQUE</w:t>
      </w:r>
    </w:p>
    <w:p w14:paraId="089BA57B" w14:textId="77777777" w:rsidR="00AB0AC9" w:rsidRPr="0073268E" w:rsidRDefault="00AB0AC9" w:rsidP="00341AE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rPr>
          <w:rFonts w:ascii="Verdana" w:hAnsi="Verdana"/>
          <w:b/>
          <w:sz w:val="24"/>
          <w:szCs w:val="28"/>
        </w:rPr>
      </w:pPr>
    </w:p>
    <w:p w14:paraId="331ECEF7" w14:textId="4FE6A2A0" w:rsidR="000656AC" w:rsidRPr="00D71F6E" w:rsidRDefault="00341AE3" w:rsidP="00D71F6E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iCs/>
          <w:sz w:val="24"/>
          <w:szCs w:val="24"/>
        </w:rPr>
      </w:pPr>
      <w:r w:rsidRPr="0007382E">
        <w:rPr>
          <w:rFonts w:ascii="Verdana" w:hAnsi="Verdana"/>
          <w:b/>
          <w:sz w:val="24"/>
          <w:szCs w:val="24"/>
        </w:rPr>
        <w:t>Sous</w:t>
      </w:r>
      <w:r w:rsidR="007754CD" w:rsidRPr="0007382E">
        <w:rPr>
          <w:rFonts w:ascii="Verdana" w:hAnsi="Verdana"/>
          <w:b/>
          <w:sz w:val="24"/>
          <w:szCs w:val="24"/>
        </w:rPr>
        <w:t>-</w:t>
      </w:r>
      <w:r w:rsidRPr="0007382E">
        <w:rPr>
          <w:rFonts w:ascii="Verdana" w:hAnsi="Verdana"/>
          <w:b/>
          <w:sz w:val="24"/>
          <w:szCs w:val="24"/>
        </w:rPr>
        <w:t xml:space="preserve">critère </w:t>
      </w:r>
      <w:r w:rsidR="00025CEE" w:rsidRPr="0007382E">
        <w:rPr>
          <w:rFonts w:ascii="Verdana" w:hAnsi="Verdana"/>
          <w:b/>
          <w:sz w:val="24"/>
          <w:szCs w:val="24"/>
        </w:rPr>
        <w:t>2</w:t>
      </w:r>
      <w:r w:rsidR="00AB0AC9" w:rsidRPr="0007382E">
        <w:rPr>
          <w:rFonts w:ascii="Verdana" w:hAnsi="Verdana"/>
          <w:b/>
          <w:sz w:val="24"/>
          <w:szCs w:val="24"/>
        </w:rPr>
        <w:t>.1</w:t>
      </w:r>
      <w:r w:rsidRPr="0007382E">
        <w:rPr>
          <w:rFonts w:ascii="Verdana" w:hAnsi="Verdana"/>
          <w:b/>
          <w:sz w:val="24"/>
          <w:szCs w:val="24"/>
        </w:rPr>
        <w:t xml:space="preserve"> – </w:t>
      </w:r>
      <w:r w:rsidR="008B4E63" w:rsidRPr="0007382E">
        <w:rPr>
          <w:rFonts w:ascii="Verdana" w:hAnsi="Verdana"/>
          <w:b/>
          <w:sz w:val="24"/>
          <w:szCs w:val="24"/>
        </w:rPr>
        <w:t>Qualité de l’o</w:t>
      </w:r>
      <w:r w:rsidR="00D71F6E" w:rsidRPr="0007382E">
        <w:rPr>
          <w:rFonts w:ascii="Verdana" w:hAnsi="Verdana"/>
          <w:b/>
          <w:sz w:val="24"/>
          <w:szCs w:val="24"/>
        </w:rPr>
        <w:t xml:space="preserve">rganisation </w:t>
      </w:r>
      <w:r w:rsidR="007D14E7" w:rsidRPr="0007382E">
        <w:rPr>
          <w:rFonts w:ascii="Verdana" w:hAnsi="Verdana"/>
          <w:b/>
          <w:sz w:val="24"/>
          <w:szCs w:val="24"/>
        </w:rPr>
        <w:t>mise en place pour l’exécution des prestations et le suivi du marché</w:t>
      </w:r>
    </w:p>
    <w:p w14:paraId="20046DDC" w14:textId="791B309D" w:rsidR="000656AC" w:rsidRPr="0073268E" w:rsidRDefault="000656AC" w:rsidP="000656AC">
      <w:pPr>
        <w:pStyle w:val="Corpsdetexte"/>
        <w:spacing w:before="8"/>
        <w:rPr>
          <w:rFonts w:ascii="Verdana" w:hAnsi="Verdana"/>
          <w:b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D14E7" w14:paraId="00F8BCF8" w14:textId="77777777" w:rsidTr="00A54188">
        <w:tc>
          <w:tcPr>
            <w:tcW w:w="9629" w:type="dxa"/>
          </w:tcPr>
          <w:p w14:paraId="7346DF7D" w14:textId="591DC715" w:rsidR="007D14E7" w:rsidRDefault="00805EF9" w:rsidP="007D14E7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6" w:hanging="306"/>
              <w:jc w:val="both"/>
              <w:rPr>
                <w:b/>
                <w:sz w:val="24"/>
              </w:rPr>
            </w:pPr>
            <w:r>
              <w:rPr>
                <w:rFonts w:ascii="Verdana" w:hAnsi="Verdana"/>
                <w:bCs/>
                <w:sz w:val="22"/>
                <w:szCs w:val="18"/>
              </w:rPr>
              <w:t>R</w:t>
            </w:r>
            <w:r w:rsidR="007D14E7">
              <w:rPr>
                <w:rFonts w:ascii="Verdana" w:hAnsi="Verdana"/>
                <w:bCs/>
                <w:sz w:val="22"/>
                <w:szCs w:val="18"/>
              </w:rPr>
              <w:t>esponsable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 désigné pour le suivi du marché</w:t>
            </w:r>
          </w:p>
        </w:tc>
      </w:tr>
      <w:tr w:rsidR="007D14E7" w14:paraId="4D6AB22C" w14:textId="77777777" w:rsidTr="00E651F8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241FA5" w14:textId="77777777" w:rsidR="007D14E7" w:rsidRPr="008639DF" w:rsidRDefault="007D14E7" w:rsidP="00805EF9">
            <w:pPr>
              <w:pStyle w:val="Corpsdetexte"/>
              <w:spacing w:before="120" w:after="120"/>
              <w:rPr>
                <w:rFonts w:ascii="Verdana" w:hAnsi="Verdana" w:cs="Arial"/>
                <w:bCs/>
                <w:sz w:val="22"/>
                <w:szCs w:val="22"/>
                <w:u w:val="single"/>
              </w:rPr>
            </w:pP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Profil du </w:t>
            </w:r>
            <w:r w:rsidRPr="008639DF">
              <w:rPr>
                <w:rFonts w:ascii="Verdana" w:hAnsi="Verdana" w:cs="Arial"/>
                <w:bCs/>
                <w:sz w:val="22"/>
                <w:szCs w:val="22"/>
                <w:u w:val="single"/>
              </w:rPr>
              <w:t xml:space="preserve">responsable </w:t>
            </w:r>
            <w:r>
              <w:rPr>
                <w:rFonts w:ascii="Verdana" w:hAnsi="Verdana" w:cs="Arial"/>
                <w:bCs/>
                <w:sz w:val="22"/>
                <w:szCs w:val="22"/>
                <w:u w:val="single"/>
              </w:rPr>
              <w:t>(</w:t>
            </w:r>
            <w:r w:rsidRPr="008639DF">
              <w:rPr>
                <w:rFonts w:ascii="Verdana" w:hAnsi="Verdana" w:cs="Arial"/>
                <w:bCs/>
                <w:sz w:val="22"/>
                <w:szCs w:val="22"/>
                <w:u w:val="single"/>
              </w:rPr>
              <w:t xml:space="preserve">interlocuteur </w:t>
            </w:r>
            <w:r>
              <w:rPr>
                <w:rFonts w:ascii="Verdana" w:hAnsi="Verdana" w:cs="Arial"/>
                <w:bCs/>
                <w:sz w:val="22"/>
                <w:szCs w:val="22"/>
                <w:u w:val="single"/>
              </w:rPr>
              <w:t>principal)</w:t>
            </w:r>
            <w:r w:rsidRPr="0032483B">
              <w:rPr>
                <w:rFonts w:ascii="Verdana" w:hAnsi="Verdana" w:cs="Arial"/>
                <w:bCs/>
                <w:sz w:val="22"/>
                <w:szCs w:val="22"/>
              </w:rPr>
              <w:t> :</w:t>
            </w:r>
          </w:p>
          <w:p w14:paraId="5D8CA33A" w14:textId="40C0B4A4" w:rsidR="007D14E7" w:rsidRDefault="00805EF9" w:rsidP="00805EF9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i/>
                <w:iCs/>
                <w:spacing w:val="4"/>
                <w:sz w:val="22"/>
                <w:szCs w:val="22"/>
              </w:rPr>
              <w:t>Fournir le CV (annexe)</w:t>
            </w:r>
          </w:p>
          <w:p w14:paraId="775ECEA5" w14:textId="77777777" w:rsidR="007D14E7" w:rsidRPr="00805EF9" w:rsidRDefault="007D14E7" w:rsidP="00805EF9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0B2A8356" w14:textId="77777777" w:rsidR="007D14E7" w:rsidRPr="00805EF9" w:rsidRDefault="007D14E7" w:rsidP="00805EF9">
            <w:pPr>
              <w:spacing w:before="0"/>
              <w:rPr>
                <w:sz w:val="22"/>
                <w:szCs w:val="22"/>
              </w:rPr>
            </w:pPr>
          </w:p>
          <w:p w14:paraId="78FD233A" w14:textId="77777777" w:rsidR="007D14E7" w:rsidRPr="00805EF9" w:rsidRDefault="007D14E7" w:rsidP="00805EF9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223D4FA0" w14:textId="77777777" w:rsidR="007D14E7" w:rsidRDefault="007D14E7" w:rsidP="00805EF9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7002A168" w14:textId="77777777" w:rsidR="00805EF9" w:rsidRDefault="00805EF9" w:rsidP="00805EF9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0E81C6C0" w14:textId="77777777" w:rsidR="00805EF9" w:rsidRPr="00805EF9" w:rsidRDefault="00805EF9" w:rsidP="00805EF9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252461CD" w14:textId="77777777" w:rsidR="007D14E7" w:rsidRPr="00CA6394" w:rsidRDefault="007D14E7" w:rsidP="00805EF9">
            <w:pPr>
              <w:pStyle w:val="Corpsdetexte"/>
              <w:rPr>
                <w:rFonts w:ascii="Verdana" w:hAnsi="Verdana"/>
                <w:bCs/>
                <w:sz w:val="22"/>
                <w:szCs w:val="22"/>
              </w:rPr>
            </w:pPr>
            <w:r w:rsidRPr="00CA6394">
              <w:rPr>
                <w:rFonts w:ascii="Verdana" w:hAnsi="Verdana"/>
                <w:bCs/>
                <w:sz w:val="22"/>
                <w:szCs w:val="22"/>
              </w:rPr>
              <w:t>Suppléant</w:t>
            </w:r>
            <w:r>
              <w:rPr>
                <w:rFonts w:ascii="Verdana" w:hAnsi="Verdana"/>
                <w:bCs/>
                <w:sz w:val="22"/>
                <w:szCs w:val="22"/>
              </w:rPr>
              <w:t> :</w:t>
            </w:r>
          </w:p>
          <w:p w14:paraId="070E71EE" w14:textId="77777777" w:rsidR="007D14E7" w:rsidRDefault="007D14E7" w:rsidP="00805EF9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0FAD3C8C" w14:textId="77777777" w:rsidR="007D14E7" w:rsidRDefault="007D14E7" w:rsidP="00805EF9">
            <w:pPr>
              <w:pStyle w:val="Corpsdetexte"/>
              <w:ind w:left="307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6CC23AB3" w14:textId="77777777" w:rsidR="00805EF9" w:rsidRDefault="00805EF9" w:rsidP="00805EF9">
            <w:pPr>
              <w:pStyle w:val="Corpsdetexte"/>
              <w:ind w:left="307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6DE0E041" w14:textId="77777777" w:rsidR="00805EF9" w:rsidRDefault="00805EF9" w:rsidP="00805EF9">
            <w:pPr>
              <w:pStyle w:val="Corpsdetexte"/>
              <w:ind w:left="307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B9541E2" w14:textId="77777777" w:rsidR="00805EF9" w:rsidRDefault="00805EF9" w:rsidP="00805EF9">
            <w:pPr>
              <w:pStyle w:val="Corpsdetexte"/>
              <w:ind w:left="307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4D122D8F" w14:textId="5D5E77BB" w:rsidR="00805EF9" w:rsidRPr="00A54188" w:rsidRDefault="00805EF9" w:rsidP="00805EF9">
            <w:pPr>
              <w:pStyle w:val="Corpsdetexte"/>
              <w:ind w:left="307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7D14E7" w14:paraId="0A903434" w14:textId="77777777" w:rsidTr="00A54188">
        <w:tc>
          <w:tcPr>
            <w:tcW w:w="9629" w:type="dxa"/>
          </w:tcPr>
          <w:p w14:paraId="25856C15" w14:textId="41B791E0" w:rsidR="007D14E7" w:rsidRPr="00E76E5B" w:rsidRDefault="00805EF9" w:rsidP="00805EF9">
            <w:pPr>
              <w:pStyle w:val="Corpsdetexte"/>
              <w:numPr>
                <w:ilvl w:val="0"/>
                <w:numId w:val="30"/>
              </w:numPr>
              <w:spacing w:before="120" w:after="120"/>
              <w:ind w:left="318" w:hanging="284"/>
              <w:jc w:val="both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 xml:space="preserve">Description des effectifs moyens et répartition au niveau de la structure d’exécution  </w:t>
            </w:r>
          </w:p>
        </w:tc>
      </w:tr>
      <w:tr w:rsidR="007D14E7" w14:paraId="43BA2428" w14:textId="77777777" w:rsidTr="00A54188">
        <w:tc>
          <w:tcPr>
            <w:tcW w:w="9629" w:type="dxa"/>
          </w:tcPr>
          <w:p w14:paraId="5709DD75" w14:textId="680D4CC5" w:rsidR="007D14E7" w:rsidRPr="00805EF9" w:rsidRDefault="00805EF9" w:rsidP="00E13F97">
            <w:pPr>
              <w:pStyle w:val="Corpsdetexte"/>
              <w:numPr>
                <w:ilvl w:val="0"/>
                <w:numId w:val="36"/>
              </w:numPr>
              <w:spacing w:before="120"/>
              <w:ind w:left="307" w:hanging="284"/>
              <w:rPr>
                <w:rFonts w:ascii="Verdana" w:hAnsi="Verdana"/>
                <w:bCs/>
                <w:sz w:val="22"/>
                <w:szCs w:val="22"/>
              </w:rPr>
            </w:pPr>
            <w:r w:rsidRPr="00805EF9">
              <w:rPr>
                <w:rFonts w:ascii="Verdana" w:hAnsi="Verdana"/>
                <w:bCs/>
                <w:sz w:val="22"/>
                <w:szCs w:val="22"/>
              </w:rPr>
              <w:t>Encadrement</w:t>
            </w:r>
          </w:p>
          <w:p w14:paraId="3081C3EC" w14:textId="77777777" w:rsidR="007D14E7" w:rsidRDefault="007D14E7" w:rsidP="00805EF9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7D45F638" w14:textId="77777777" w:rsidR="007D14E7" w:rsidRDefault="007D14E7" w:rsidP="00805EF9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139955DC" w14:textId="77777777" w:rsidR="00805EF9" w:rsidRDefault="00805EF9" w:rsidP="00805EF9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7F55D526" w14:textId="23AA8327" w:rsidR="00805EF9" w:rsidRDefault="00805EF9" w:rsidP="00805EF9">
            <w:pPr>
              <w:pStyle w:val="Corpsdetexte"/>
              <w:numPr>
                <w:ilvl w:val="0"/>
                <w:numId w:val="36"/>
              </w:numPr>
              <w:ind w:left="306" w:hanging="284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Personnel technique</w:t>
            </w:r>
          </w:p>
          <w:p w14:paraId="010E86E4" w14:textId="77777777" w:rsidR="00805EF9" w:rsidRDefault="00805EF9" w:rsidP="00805EF9">
            <w:pPr>
              <w:pStyle w:val="Corpsdetexte"/>
              <w:rPr>
                <w:rFonts w:ascii="Verdana" w:hAnsi="Verdana"/>
                <w:bCs/>
                <w:sz w:val="22"/>
                <w:szCs w:val="22"/>
              </w:rPr>
            </w:pPr>
          </w:p>
          <w:p w14:paraId="2BE77D7C" w14:textId="77777777" w:rsidR="00805EF9" w:rsidRDefault="00805EF9" w:rsidP="00805EF9">
            <w:pPr>
              <w:pStyle w:val="Corpsdetexte"/>
              <w:rPr>
                <w:rFonts w:ascii="Verdana" w:hAnsi="Verdana"/>
                <w:bCs/>
                <w:sz w:val="22"/>
                <w:szCs w:val="22"/>
              </w:rPr>
            </w:pPr>
          </w:p>
          <w:p w14:paraId="40AD8B85" w14:textId="77777777" w:rsidR="00805EF9" w:rsidRDefault="00805EF9" w:rsidP="00805EF9">
            <w:pPr>
              <w:pStyle w:val="Corpsdetexte"/>
              <w:rPr>
                <w:rFonts w:ascii="Verdana" w:hAnsi="Verdana"/>
                <w:bCs/>
                <w:sz w:val="22"/>
                <w:szCs w:val="22"/>
              </w:rPr>
            </w:pPr>
          </w:p>
          <w:p w14:paraId="090A0AE6" w14:textId="35728900" w:rsidR="00805EF9" w:rsidRPr="00805EF9" w:rsidRDefault="00805EF9" w:rsidP="00805EF9">
            <w:pPr>
              <w:pStyle w:val="Corpsdetexte"/>
              <w:numPr>
                <w:ilvl w:val="0"/>
                <w:numId w:val="36"/>
              </w:numPr>
              <w:ind w:left="306" w:hanging="284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Fonctions support (administratif, commercial, …)</w:t>
            </w:r>
          </w:p>
          <w:p w14:paraId="741C9EEE" w14:textId="77777777" w:rsidR="00805EF9" w:rsidRPr="00805EF9" w:rsidRDefault="00805EF9" w:rsidP="00805EF9">
            <w:pPr>
              <w:pStyle w:val="Corpsdetexte"/>
              <w:rPr>
                <w:rFonts w:ascii="Verdana" w:hAnsi="Verdana"/>
                <w:bCs/>
                <w:sz w:val="22"/>
                <w:szCs w:val="22"/>
              </w:rPr>
            </w:pPr>
          </w:p>
          <w:p w14:paraId="29E116E7" w14:textId="77777777" w:rsidR="007D14E7" w:rsidRDefault="007D14E7" w:rsidP="00805EF9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3E725881" w14:textId="77777777" w:rsidR="007D14E7" w:rsidRDefault="007D14E7" w:rsidP="007D14E7">
            <w:pPr>
              <w:pStyle w:val="Corpsdetexte"/>
              <w:spacing w:before="8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E13F97" w:rsidRPr="00E76E5B" w14:paraId="41C77828" w14:textId="77777777" w:rsidTr="00E13F97">
        <w:tc>
          <w:tcPr>
            <w:tcW w:w="9629" w:type="dxa"/>
          </w:tcPr>
          <w:p w14:paraId="7EC40A2E" w14:textId="23A01A35" w:rsidR="00E13F97" w:rsidRPr="00E76E5B" w:rsidRDefault="00E13F97" w:rsidP="00083DC1">
            <w:pPr>
              <w:pStyle w:val="Corpsdetexte"/>
              <w:numPr>
                <w:ilvl w:val="0"/>
                <w:numId w:val="30"/>
              </w:numPr>
              <w:spacing w:before="120" w:after="120"/>
              <w:ind w:left="318" w:hanging="284"/>
              <w:jc w:val="both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 xml:space="preserve">Organisation de l’assistance technique : identification du service, coordonnées, modalités de réponse, </w:t>
            </w:r>
            <w:r w:rsidRPr="00E13F97">
              <w:rPr>
                <w:rFonts w:ascii="Verdana" w:hAnsi="Verdana"/>
                <w:bCs/>
                <w:i/>
                <w:iCs/>
                <w:sz w:val="22"/>
                <w:szCs w:val="22"/>
              </w:rPr>
              <w:t>etc.</w:t>
            </w:r>
            <w:r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</w:p>
        </w:tc>
      </w:tr>
      <w:tr w:rsidR="00E13F97" w14:paraId="604CF92A" w14:textId="77777777" w:rsidTr="00E13F97">
        <w:tc>
          <w:tcPr>
            <w:tcW w:w="9629" w:type="dxa"/>
          </w:tcPr>
          <w:p w14:paraId="1C59613D" w14:textId="77777777" w:rsidR="00E13F97" w:rsidRDefault="00E13F97" w:rsidP="00083DC1">
            <w:pPr>
              <w:pStyle w:val="Corpsdetexte"/>
              <w:spacing w:before="120"/>
              <w:ind w:left="307"/>
              <w:rPr>
                <w:rFonts w:ascii="Verdana" w:hAnsi="Verdana"/>
                <w:bCs/>
                <w:sz w:val="22"/>
                <w:szCs w:val="22"/>
              </w:rPr>
            </w:pPr>
          </w:p>
          <w:p w14:paraId="2BF4184F" w14:textId="04628D22" w:rsidR="00E13F97" w:rsidRPr="00805EF9" w:rsidRDefault="00E13F97" w:rsidP="00E13F9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</w:rPr>
            </w:pPr>
          </w:p>
          <w:p w14:paraId="3E03A561" w14:textId="77777777" w:rsidR="00E13F97" w:rsidRDefault="00E13F97" w:rsidP="00E13F97">
            <w:pPr>
              <w:pStyle w:val="Corpsdetexte"/>
              <w:rPr>
                <w:rFonts w:ascii="Verdana" w:hAnsi="Verdana"/>
                <w:bCs/>
                <w:sz w:val="22"/>
                <w:szCs w:val="22"/>
              </w:rPr>
            </w:pPr>
          </w:p>
          <w:p w14:paraId="0281C802" w14:textId="77777777" w:rsidR="00E13F97" w:rsidRDefault="00E13F97" w:rsidP="00E13F97">
            <w:pPr>
              <w:pStyle w:val="Corpsdetexte"/>
              <w:rPr>
                <w:rFonts w:ascii="Verdana" w:hAnsi="Verdana"/>
                <w:bCs/>
                <w:sz w:val="22"/>
                <w:szCs w:val="22"/>
              </w:rPr>
            </w:pPr>
          </w:p>
          <w:p w14:paraId="5EC5D445" w14:textId="77777777" w:rsidR="00E13F97" w:rsidRDefault="00E13F97" w:rsidP="00E13F97">
            <w:pPr>
              <w:pStyle w:val="Corpsdetexte"/>
              <w:rPr>
                <w:rFonts w:ascii="Verdana" w:hAnsi="Verdana"/>
                <w:bCs/>
                <w:sz w:val="22"/>
                <w:szCs w:val="22"/>
              </w:rPr>
            </w:pPr>
          </w:p>
          <w:p w14:paraId="14AA4CD0" w14:textId="77777777" w:rsidR="00E13F97" w:rsidRDefault="00E13F97" w:rsidP="00E13F97">
            <w:pPr>
              <w:pStyle w:val="Corpsdetexte"/>
              <w:rPr>
                <w:rFonts w:ascii="Verdana" w:hAnsi="Verdana"/>
                <w:bCs/>
                <w:sz w:val="22"/>
                <w:szCs w:val="22"/>
              </w:rPr>
            </w:pPr>
          </w:p>
          <w:p w14:paraId="28D8130B" w14:textId="77777777" w:rsidR="00E13F97" w:rsidRDefault="00E13F97" w:rsidP="00E13F97">
            <w:pPr>
              <w:pStyle w:val="Corpsdetexte"/>
              <w:rPr>
                <w:rFonts w:ascii="Verdana" w:hAnsi="Verdana"/>
                <w:bCs/>
                <w:sz w:val="22"/>
                <w:szCs w:val="22"/>
              </w:rPr>
            </w:pPr>
          </w:p>
          <w:p w14:paraId="1D1C4342" w14:textId="2616FE00" w:rsidR="00E13F97" w:rsidRPr="00E13F97" w:rsidRDefault="00E13F97" w:rsidP="00E13F97">
            <w:pPr>
              <w:pStyle w:val="Corpsdetexte"/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</w:tbl>
    <w:p w14:paraId="23852B2F" w14:textId="77777777" w:rsidR="00E76E5B" w:rsidRDefault="00E76E5B" w:rsidP="0068792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</w:p>
    <w:p w14:paraId="1A92BC17" w14:textId="53487623" w:rsidR="00CA6394" w:rsidRDefault="00341AE3" w:rsidP="0068792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  <w:r w:rsidRPr="0007382E">
        <w:rPr>
          <w:rFonts w:ascii="Verdana" w:hAnsi="Verdana"/>
          <w:b/>
          <w:sz w:val="24"/>
          <w:szCs w:val="28"/>
        </w:rPr>
        <w:lastRenderedPageBreak/>
        <w:t>Sous</w:t>
      </w:r>
      <w:r w:rsidR="007754CD" w:rsidRPr="0007382E">
        <w:rPr>
          <w:rFonts w:ascii="Verdana" w:hAnsi="Verdana"/>
          <w:b/>
          <w:sz w:val="24"/>
          <w:szCs w:val="28"/>
        </w:rPr>
        <w:t>-</w:t>
      </w:r>
      <w:r w:rsidRPr="0007382E">
        <w:rPr>
          <w:rFonts w:ascii="Verdana" w:hAnsi="Verdana"/>
          <w:b/>
          <w:sz w:val="24"/>
          <w:szCs w:val="28"/>
        </w:rPr>
        <w:t>critère</w:t>
      </w:r>
      <w:r w:rsidR="007754CD" w:rsidRPr="0007382E">
        <w:rPr>
          <w:rFonts w:ascii="Verdana" w:hAnsi="Verdana"/>
          <w:b/>
          <w:sz w:val="24"/>
          <w:szCs w:val="28"/>
        </w:rPr>
        <w:t xml:space="preserve"> </w:t>
      </w:r>
      <w:r w:rsidR="00025CEE" w:rsidRPr="0007382E">
        <w:rPr>
          <w:rFonts w:ascii="Verdana" w:hAnsi="Verdana"/>
          <w:b/>
          <w:sz w:val="24"/>
          <w:szCs w:val="28"/>
        </w:rPr>
        <w:t>2</w:t>
      </w:r>
      <w:r w:rsidR="007754CD" w:rsidRPr="0007382E">
        <w:rPr>
          <w:rFonts w:ascii="Verdana" w:hAnsi="Verdana"/>
          <w:b/>
          <w:sz w:val="24"/>
          <w:szCs w:val="28"/>
        </w:rPr>
        <w:t>.</w:t>
      </w:r>
      <w:r w:rsidRPr="0007382E">
        <w:rPr>
          <w:rFonts w:ascii="Verdana" w:hAnsi="Verdana"/>
          <w:b/>
          <w:sz w:val="24"/>
          <w:szCs w:val="28"/>
        </w:rPr>
        <w:t xml:space="preserve">2 – </w:t>
      </w:r>
      <w:r w:rsidR="00805EF9" w:rsidRPr="0007382E">
        <w:rPr>
          <w:rFonts w:ascii="Verdana" w:hAnsi="Verdana"/>
          <w:b/>
          <w:sz w:val="24"/>
          <w:szCs w:val="28"/>
        </w:rPr>
        <w:t>Mode opérat</w:t>
      </w:r>
      <w:r w:rsidR="008B4E63" w:rsidRPr="0007382E">
        <w:rPr>
          <w:rFonts w:ascii="Verdana" w:hAnsi="Verdana"/>
          <w:b/>
          <w:sz w:val="24"/>
          <w:szCs w:val="28"/>
        </w:rPr>
        <w:t>oire</w:t>
      </w:r>
      <w:r w:rsidR="00805EF9" w:rsidRPr="0007382E">
        <w:rPr>
          <w:rFonts w:ascii="Verdana" w:hAnsi="Verdana"/>
          <w:b/>
          <w:sz w:val="24"/>
          <w:szCs w:val="28"/>
        </w:rPr>
        <w:t xml:space="preserve"> de réalisation des prestations</w:t>
      </w:r>
      <w:r w:rsidR="00C368A7" w:rsidRPr="0007382E">
        <w:rPr>
          <w:rFonts w:ascii="Verdana" w:hAnsi="Verdana"/>
          <w:b/>
          <w:sz w:val="24"/>
          <w:szCs w:val="28"/>
        </w:rPr>
        <w:t> </w:t>
      </w:r>
    </w:p>
    <w:p w14:paraId="7CBB218A" w14:textId="77777777" w:rsidR="00805EF9" w:rsidRDefault="00805EF9" w:rsidP="0068792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05EF9" w14:paraId="0243A50A" w14:textId="77777777" w:rsidTr="00AD19E6">
        <w:tc>
          <w:tcPr>
            <w:tcW w:w="9629" w:type="dxa"/>
          </w:tcPr>
          <w:p w14:paraId="594D36FE" w14:textId="423E5D05" w:rsidR="00805EF9" w:rsidRPr="007754CD" w:rsidRDefault="00805EF9" w:rsidP="00AD19E6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6" w:hanging="306"/>
              <w:jc w:val="both"/>
              <w:rPr>
                <w:b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Description des tâches – vérifications, </w:t>
            </w:r>
            <w:r w:rsidR="00CC51B4">
              <w:rPr>
                <w:rFonts w:ascii="Verdana" w:hAnsi="Verdana"/>
                <w:sz w:val="22"/>
                <w:szCs w:val="22"/>
              </w:rPr>
              <w:t>essais, mises à jour, etc.</w:t>
            </w:r>
            <w:r w:rsidRPr="007754CD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805EF9" w14:paraId="07B17880" w14:textId="77777777" w:rsidTr="00AD19E6">
        <w:tc>
          <w:tcPr>
            <w:tcW w:w="9629" w:type="dxa"/>
            <w:tcBorders>
              <w:bottom w:val="single" w:sz="4" w:space="0" w:color="auto"/>
            </w:tcBorders>
          </w:tcPr>
          <w:p w14:paraId="34832D42" w14:textId="20E0BDF4" w:rsidR="00805EF9" w:rsidRPr="00CC51B4" w:rsidRDefault="00805EF9" w:rsidP="00CB6C32">
            <w:pPr>
              <w:pStyle w:val="Corpsdetexte"/>
              <w:numPr>
                <w:ilvl w:val="0"/>
                <w:numId w:val="34"/>
              </w:numPr>
              <w:spacing w:before="120"/>
              <w:ind w:left="306" w:hanging="284"/>
              <w:rPr>
                <w:rFonts w:ascii="Verdana" w:hAnsi="Verdana"/>
                <w:sz w:val="22"/>
                <w:szCs w:val="22"/>
              </w:rPr>
            </w:pPr>
            <w:r w:rsidRPr="00CC51B4">
              <w:rPr>
                <w:rFonts w:ascii="Verdana" w:hAnsi="Verdana"/>
                <w:sz w:val="22"/>
                <w:szCs w:val="22"/>
              </w:rPr>
              <w:t>Tâches et modes opératoires</w:t>
            </w:r>
          </w:p>
          <w:p w14:paraId="276BFACB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748111F6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169B10DE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55E2C9EC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78694231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791D3B5F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717BA92A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3015A1A0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48E64A38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45BA310B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12F83FA7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58AE962D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3CC41224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48F8C818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0B211278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0ECE3F97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196A4DF6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1E3DA27F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3D8FAA98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4B90557F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54219E6D" w14:textId="77777777" w:rsidR="00CC51B4" w:rsidRDefault="00CC51B4" w:rsidP="00CB6C32">
            <w:pPr>
              <w:pStyle w:val="Corpsdetexte"/>
              <w:numPr>
                <w:ilvl w:val="0"/>
                <w:numId w:val="34"/>
              </w:numPr>
              <w:spacing w:before="8"/>
              <w:ind w:left="306" w:hanging="284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</w:t>
            </w:r>
            <w:r w:rsidRPr="00CE6399">
              <w:rPr>
                <w:rFonts w:ascii="Verdana" w:hAnsi="Verdana"/>
                <w:sz w:val="22"/>
                <w:szCs w:val="22"/>
              </w:rPr>
              <w:t>ontrôle qualité</w:t>
            </w:r>
            <w:r>
              <w:rPr>
                <w:rFonts w:ascii="Verdana" w:hAnsi="Verdana"/>
                <w:sz w:val="22"/>
                <w:szCs w:val="22"/>
              </w:rPr>
              <w:t xml:space="preserve"> : procédure, modalités, actions correctives </w:t>
            </w:r>
          </w:p>
          <w:p w14:paraId="7B2CBF87" w14:textId="1DB0341D" w:rsidR="00805EF9" w:rsidRDefault="00805EF9" w:rsidP="00CC51B4">
            <w:pPr>
              <w:pStyle w:val="Corpsdetexte"/>
              <w:spacing w:before="8"/>
              <w:rPr>
                <w:rFonts w:ascii="Verdana" w:hAnsi="Verdana"/>
                <w:sz w:val="22"/>
                <w:szCs w:val="22"/>
              </w:rPr>
            </w:pPr>
          </w:p>
          <w:p w14:paraId="7EBC8870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21CB2E32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0AB7F13C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4DAE3FB2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30CE72A5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7B10FBC1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559716D2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20534BEF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3694DAE7" w14:textId="77777777" w:rsidR="00805EF9" w:rsidRDefault="00805EF9" w:rsidP="00AD19E6">
            <w:pPr>
              <w:pStyle w:val="Corpsdetexte"/>
              <w:spacing w:before="8"/>
              <w:ind w:left="720"/>
              <w:rPr>
                <w:rFonts w:ascii="Verdana" w:hAnsi="Verdana"/>
                <w:sz w:val="22"/>
                <w:szCs w:val="22"/>
              </w:rPr>
            </w:pPr>
          </w:p>
          <w:p w14:paraId="6CE908E3" w14:textId="29561BEB" w:rsidR="00805EF9" w:rsidRDefault="00CC51B4" w:rsidP="00CB6C32">
            <w:pPr>
              <w:pStyle w:val="Corpsdetexte"/>
              <w:numPr>
                <w:ilvl w:val="0"/>
                <w:numId w:val="34"/>
              </w:numPr>
              <w:spacing w:before="8"/>
              <w:ind w:left="306" w:hanging="306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Rapport d’intervention et modalités de transmission des documents</w:t>
            </w:r>
          </w:p>
          <w:p w14:paraId="35AA1BDF" w14:textId="77777777" w:rsidR="00805EF9" w:rsidRDefault="00805EF9" w:rsidP="00CC51B4">
            <w:pPr>
              <w:pStyle w:val="Corpsdetexte"/>
              <w:spacing w:before="8"/>
              <w:rPr>
                <w:rFonts w:ascii="Verdana" w:hAnsi="Verdana"/>
                <w:i/>
                <w:iCs/>
                <w:sz w:val="22"/>
                <w:szCs w:val="22"/>
              </w:rPr>
            </w:pPr>
            <w:r w:rsidRPr="00CC51B4">
              <w:rPr>
                <w:rFonts w:ascii="Verdana" w:hAnsi="Verdana"/>
                <w:i/>
                <w:iCs/>
                <w:sz w:val="22"/>
                <w:szCs w:val="22"/>
              </w:rPr>
              <w:t>Fournir un exemple de rapport d’intervention (annexe)</w:t>
            </w:r>
          </w:p>
          <w:p w14:paraId="0F041489" w14:textId="77777777" w:rsidR="00CC51B4" w:rsidRDefault="00CC51B4" w:rsidP="00CC51B4">
            <w:pPr>
              <w:pStyle w:val="Corpsdetexte"/>
              <w:spacing w:before="8"/>
              <w:rPr>
                <w:rFonts w:ascii="Verdana" w:hAnsi="Verdana"/>
                <w:sz w:val="22"/>
                <w:szCs w:val="22"/>
              </w:rPr>
            </w:pPr>
          </w:p>
          <w:p w14:paraId="1CA913A8" w14:textId="77777777" w:rsidR="00CC51B4" w:rsidRDefault="00CC51B4" w:rsidP="00CC51B4">
            <w:pPr>
              <w:pStyle w:val="Corpsdetexte"/>
              <w:spacing w:before="8"/>
              <w:rPr>
                <w:rFonts w:ascii="Verdana" w:hAnsi="Verdana"/>
                <w:sz w:val="22"/>
                <w:szCs w:val="22"/>
              </w:rPr>
            </w:pPr>
          </w:p>
          <w:p w14:paraId="7E8F8986" w14:textId="77777777" w:rsidR="00CC51B4" w:rsidRDefault="00CC51B4" w:rsidP="00CC51B4">
            <w:pPr>
              <w:pStyle w:val="Corpsdetexte"/>
              <w:spacing w:before="8"/>
              <w:rPr>
                <w:rFonts w:ascii="Verdana" w:hAnsi="Verdana"/>
                <w:sz w:val="22"/>
                <w:szCs w:val="22"/>
              </w:rPr>
            </w:pPr>
          </w:p>
          <w:p w14:paraId="19C4F020" w14:textId="77777777" w:rsidR="00CC51B4" w:rsidRDefault="00CC51B4" w:rsidP="00CC51B4">
            <w:pPr>
              <w:pStyle w:val="Corpsdetexte"/>
              <w:spacing w:before="8"/>
              <w:rPr>
                <w:rFonts w:ascii="Verdana" w:hAnsi="Verdana"/>
                <w:sz w:val="22"/>
                <w:szCs w:val="22"/>
              </w:rPr>
            </w:pPr>
          </w:p>
          <w:p w14:paraId="0F88A1BD" w14:textId="02EEF8AE" w:rsidR="00CC51B4" w:rsidRPr="00CC51B4" w:rsidRDefault="00CC51B4" w:rsidP="00CC51B4">
            <w:pPr>
              <w:pStyle w:val="Corpsdetexte"/>
              <w:spacing w:before="8"/>
              <w:rPr>
                <w:rFonts w:ascii="Verdana" w:hAnsi="Verdana"/>
                <w:sz w:val="22"/>
                <w:szCs w:val="22"/>
              </w:rPr>
            </w:pPr>
          </w:p>
        </w:tc>
      </w:tr>
      <w:tr w:rsidR="00CC51B4" w14:paraId="49139DE1" w14:textId="77777777" w:rsidTr="00AD19E6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79C0" w14:textId="7B6DF658" w:rsidR="00CC51B4" w:rsidRDefault="00CC51B4" w:rsidP="00CC51B4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7" w:hanging="28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Cs/>
                <w:sz w:val="22"/>
                <w:szCs w:val="18"/>
              </w:rPr>
              <w:t xml:space="preserve">Délais d’intervention (dans la limite des délais maximums définis </w:t>
            </w:r>
            <w:r w:rsidR="00305277">
              <w:rPr>
                <w:rFonts w:ascii="Verdana" w:hAnsi="Verdana"/>
                <w:bCs/>
                <w:sz w:val="22"/>
                <w:szCs w:val="18"/>
              </w:rPr>
              <w:t>par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 le marché)</w:t>
            </w:r>
          </w:p>
        </w:tc>
      </w:tr>
      <w:tr w:rsidR="00CC51B4" w14:paraId="397DB942" w14:textId="77777777" w:rsidTr="00AD19E6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99B9" w14:textId="77777777" w:rsidR="00CC51B4" w:rsidRDefault="00CC51B4" w:rsidP="00CC51B4">
            <w:pPr>
              <w:pStyle w:val="Corpsdetexte"/>
              <w:jc w:val="both"/>
              <w:rPr>
                <w:rFonts w:ascii="Verdana" w:hAnsi="Verdana"/>
                <w:i/>
                <w:iCs/>
                <w:color w:val="000000"/>
                <w:sz w:val="22"/>
                <w:szCs w:val="22"/>
              </w:rPr>
            </w:pPr>
          </w:p>
          <w:p w14:paraId="6EE8FC96" w14:textId="77777777" w:rsidR="00CC51B4" w:rsidRDefault="00CC51B4" w:rsidP="00CC51B4">
            <w:pPr>
              <w:pStyle w:val="Corpsdetexte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510F3B2" w14:textId="77777777" w:rsidR="00CC51B4" w:rsidRDefault="00CC51B4" w:rsidP="00CC51B4">
            <w:pPr>
              <w:pStyle w:val="Corpsdetexte"/>
              <w:ind w:left="22" w:hanging="22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6661B0BB" w14:textId="77777777" w:rsidR="00CC51B4" w:rsidRDefault="00CC51B4" w:rsidP="00CC51B4">
            <w:pPr>
              <w:pStyle w:val="Corpsdetexte"/>
              <w:ind w:left="22" w:hanging="22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5BF74E25" w14:textId="77777777" w:rsidR="00CC51B4" w:rsidRDefault="00CC51B4" w:rsidP="00CC51B4">
            <w:pPr>
              <w:pStyle w:val="Corpsdetexte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</w:tbl>
    <w:p w14:paraId="4D972DB0" w14:textId="584A9275" w:rsidR="008B4E63" w:rsidRDefault="008B4E63" w:rsidP="008B4E6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  <w:r w:rsidRPr="0007382E">
        <w:rPr>
          <w:rFonts w:ascii="Verdana" w:hAnsi="Verdana"/>
          <w:b/>
          <w:sz w:val="24"/>
          <w:szCs w:val="28"/>
        </w:rPr>
        <w:lastRenderedPageBreak/>
        <w:t>Sous-critère 2.3 – Moyens techniques dédiés à l’exécution d</w:t>
      </w:r>
      <w:r w:rsidR="00E84DE4" w:rsidRPr="0007382E">
        <w:rPr>
          <w:rFonts w:ascii="Verdana" w:hAnsi="Verdana"/>
          <w:b/>
          <w:sz w:val="24"/>
          <w:szCs w:val="28"/>
        </w:rPr>
        <w:t>es prestations</w:t>
      </w:r>
      <w:r w:rsidRPr="0007382E">
        <w:rPr>
          <w:rFonts w:ascii="Verdana" w:hAnsi="Verdana"/>
          <w:b/>
          <w:sz w:val="24"/>
          <w:szCs w:val="28"/>
        </w:rPr>
        <w:t> </w:t>
      </w:r>
    </w:p>
    <w:p w14:paraId="1260CD87" w14:textId="5FEE8FF1" w:rsidR="007365B8" w:rsidRPr="00025CEE" w:rsidRDefault="007365B8" w:rsidP="00025CEE">
      <w:pPr>
        <w:autoSpaceDE w:val="0"/>
        <w:autoSpaceDN w:val="0"/>
        <w:adjustRightInd w:val="0"/>
        <w:spacing w:before="0"/>
        <w:jc w:val="both"/>
        <w:rPr>
          <w:rFonts w:ascii="Verdana" w:hAnsi="Verdana" w:cs="Arial"/>
          <w:bCs/>
          <w:szCs w:val="22"/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365B8" w14:paraId="335798E2" w14:textId="77777777" w:rsidTr="00DD1704">
        <w:tc>
          <w:tcPr>
            <w:tcW w:w="9629" w:type="dxa"/>
          </w:tcPr>
          <w:p w14:paraId="26B97203" w14:textId="182955B1" w:rsidR="007365B8" w:rsidRPr="00A37CC4" w:rsidRDefault="008B4E63" w:rsidP="00A37CC4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6" w:hanging="306"/>
              <w:jc w:val="both"/>
              <w:rPr>
                <w:bCs/>
                <w:sz w:val="24"/>
              </w:rPr>
            </w:pPr>
            <w:r>
              <w:rPr>
                <w:rFonts w:ascii="Verdana" w:hAnsi="Verdana"/>
                <w:bCs/>
                <w:sz w:val="22"/>
                <w:szCs w:val="18"/>
              </w:rPr>
              <w:t>D</w:t>
            </w:r>
            <w:r w:rsidR="00E76E5B">
              <w:rPr>
                <w:rFonts w:ascii="Verdana" w:hAnsi="Verdana"/>
                <w:bCs/>
                <w:sz w:val="22"/>
                <w:szCs w:val="18"/>
              </w:rPr>
              <w:t>escription de l’outillage, matériels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, </w:t>
            </w:r>
            <w:r w:rsidR="00E76E5B">
              <w:rPr>
                <w:rFonts w:ascii="Verdana" w:hAnsi="Verdana"/>
                <w:bCs/>
                <w:sz w:val="22"/>
                <w:szCs w:val="18"/>
              </w:rPr>
              <w:t>équipements</w:t>
            </w:r>
          </w:p>
        </w:tc>
      </w:tr>
      <w:tr w:rsidR="007365B8" w14:paraId="29A34033" w14:textId="77777777" w:rsidTr="00DD1704">
        <w:tc>
          <w:tcPr>
            <w:tcW w:w="9629" w:type="dxa"/>
            <w:tcBorders>
              <w:bottom w:val="single" w:sz="4" w:space="0" w:color="auto"/>
            </w:tcBorders>
          </w:tcPr>
          <w:p w14:paraId="4290EDFE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D070596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16E1CF1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57A186F9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AC3D479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3106E21F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3B05C66D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FEF11C6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0709EA5E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5D1B00F7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0FE0522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A6DD519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2F50194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3BDA644E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CB8022C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0E34477F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6708959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4AFA2B3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BB2341E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A9F00D5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53D9741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BE6FA0F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73B2DE5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5E2D829D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6F87026" w14:textId="77777777" w:rsidR="008B4E63" w:rsidRDefault="008B4E63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5BB13E0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4F66420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B6BDAE5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3B950AC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36D2B344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0532CBEE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F8D5681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CDFB389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F1DE4D3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E92FE94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04A8256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BEBD0C9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5E785D4" w14:textId="77777777" w:rsidR="00A37CC4" w:rsidRDefault="00A37CC4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568182DA" w14:textId="77777777" w:rsidR="00A37CC4" w:rsidRDefault="00A37CC4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DD5DE73" w14:textId="77777777" w:rsidR="00A37CC4" w:rsidRDefault="00A37CC4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0E9FDDFB" w14:textId="77777777" w:rsidR="00025CEE" w:rsidRDefault="00025CEE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75882EB" w14:textId="77777777" w:rsidR="00025CEE" w:rsidRDefault="00025CEE" w:rsidP="00DD1704">
            <w:pPr>
              <w:pStyle w:val="Corpsdetexte"/>
              <w:spacing w:before="8"/>
              <w:rPr>
                <w:b/>
                <w:sz w:val="24"/>
              </w:rPr>
            </w:pPr>
          </w:p>
        </w:tc>
      </w:tr>
    </w:tbl>
    <w:p w14:paraId="66EE2CE7" w14:textId="3FE1653A" w:rsidR="008B4E63" w:rsidRPr="0073268E" w:rsidRDefault="00025CEE" w:rsidP="00305277">
      <w:pPr>
        <w:spacing w:before="0"/>
        <w:rPr>
          <w:rFonts w:ascii="Verdana" w:hAnsi="Verdana" w:cs="Calibri"/>
          <w:b/>
          <w:sz w:val="24"/>
          <w:szCs w:val="24"/>
        </w:rPr>
      </w:pPr>
      <w:r>
        <w:rPr>
          <w:rFonts w:ascii="Verdana" w:hAnsi="Verdana"/>
          <w:sz w:val="22"/>
          <w:szCs w:val="22"/>
        </w:rPr>
        <w:br w:type="page"/>
      </w:r>
      <w:r w:rsidR="008B4E63" w:rsidRPr="0007382E">
        <w:rPr>
          <w:rFonts w:ascii="Verdana" w:hAnsi="Verdana" w:cs="Calibri"/>
          <w:b/>
          <w:sz w:val="24"/>
          <w:szCs w:val="24"/>
        </w:rPr>
        <w:lastRenderedPageBreak/>
        <w:t>CRITERE N°3 – DÉVELOPPEMENT DURABLE</w:t>
      </w:r>
    </w:p>
    <w:p w14:paraId="186B0D10" w14:textId="77777777" w:rsidR="008B4E63" w:rsidRPr="00305277" w:rsidRDefault="008B4E63" w:rsidP="008B4E63">
      <w:pPr>
        <w:pStyle w:val="Corpsdetexte"/>
        <w:spacing w:before="8"/>
        <w:jc w:val="both"/>
        <w:rPr>
          <w:rFonts w:ascii="Verdana" w:hAnsi="Verdana"/>
          <w:bCs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B4E63" w14:paraId="174617A8" w14:textId="77777777" w:rsidTr="00AD19E6">
        <w:tc>
          <w:tcPr>
            <w:tcW w:w="9629" w:type="dxa"/>
          </w:tcPr>
          <w:p w14:paraId="5DE0E1DF" w14:textId="58C3EF57" w:rsidR="008B4E63" w:rsidRPr="00CB6C32" w:rsidRDefault="008B4E63" w:rsidP="00AD19E6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6" w:hanging="306"/>
              <w:jc w:val="both"/>
              <w:rPr>
                <w:sz w:val="24"/>
              </w:rPr>
            </w:pPr>
            <w:r w:rsidRPr="00CB6C32">
              <w:rPr>
                <w:rFonts w:ascii="Verdana" w:hAnsi="Verdana"/>
                <w:sz w:val="22"/>
                <w:szCs w:val="22"/>
              </w:rPr>
              <w:t>Performance environnementale de la flotte de véhicules</w:t>
            </w:r>
          </w:p>
        </w:tc>
      </w:tr>
      <w:tr w:rsidR="008B4E63" w14:paraId="4F388B5A" w14:textId="77777777" w:rsidTr="00AD19E6">
        <w:tc>
          <w:tcPr>
            <w:tcW w:w="9629" w:type="dxa"/>
            <w:tcBorders>
              <w:bottom w:val="single" w:sz="4" w:space="0" w:color="auto"/>
            </w:tcBorders>
          </w:tcPr>
          <w:p w14:paraId="7A614E99" w14:textId="7954AADF" w:rsidR="00CB6C32" w:rsidRPr="00CB6C32" w:rsidRDefault="00CB6C32" w:rsidP="00CB6C32">
            <w:pPr>
              <w:pStyle w:val="Corpsdetexte"/>
              <w:numPr>
                <w:ilvl w:val="0"/>
                <w:numId w:val="36"/>
              </w:numPr>
              <w:spacing w:before="120"/>
              <w:ind w:left="307" w:hanging="284"/>
              <w:jc w:val="both"/>
              <w:rPr>
                <w:rFonts w:ascii="Verdana" w:hAnsi="Verdana"/>
                <w:bCs/>
                <w:sz w:val="22"/>
                <w:szCs w:val="22"/>
              </w:rPr>
            </w:pPr>
            <w:r w:rsidRPr="00CB6C32">
              <w:rPr>
                <w:rFonts w:ascii="Verdana" w:hAnsi="Verdana"/>
                <w:bCs/>
                <w:sz w:val="22"/>
                <w:szCs w:val="22"/>
              </w:rPr>
              <w:t xml:space="preserve">Composition à date </w:t>
            </w:r>
            <w:r w:rsidRPr="00CB6C32">
              <w:rPr>
                <w:rFonts w:ascii="Verdana" w:hAnsi="Verdana" w:cs="Marianne"/>
                <w:color w:val="000000"/>
                <w:sz w:val="22"/>
                <w:szCs w:val="22"/>
              </w:rPr>
              <w:t>de la flotte de véhicules selon le type de source d’énergie</w:t>
            </w:r>
            <w:r>
              <w:rPr>
                <w:rFonts w:ascii="Verdana" w:hAnsi="Verdana" w:cs="Marianne"/>
                <w:color w:val="000000"/>
                <w:sz w:val="22"/>
                <w:szCs w:val="22"/>
              </w:rPr>
              <w:t xml:space="preserve">, </w:t>
            </w:r>
            <w:r w:rsidRPr="00CB6C32">
              <w:rPr>
                <w:rFonts w:ascii="Verdana" w:hAnsi="Verdana" w:cs="Marianne"/>
                <w:color w:val="000000"/>
                <w:sz w:val="22"/>
                <w:szCs w:val="22"/>
                <w:u w:val="single"/>
              </w:rPr>
              <w:t>au niveau de la structure d’exécution</w:t>
            </w:r>
            <w:r>
              <w:rPr>
                <w:rFonts w:ascii="Verdana" w:hAnsi="Verdana" w:cs="Marianne"/>
                <w:color w:val="000000"/>
                <w:sz w:val="22"/>
                <w:szCs w:val="22"/>
              </w:rPr>
              <w:t xml:space="preserve"> : </w:t>
            </w:r>
            <w:r w:rsidRPr="00CB6C32">
              <w:rPr>
                <w:rFonts w:ascii="Verdana" w:hAnsi="Verdana" w:cs="Marianne"/>
                <w:color w:val="000000"/>
                <w:sz w:val="22"/>
                <w:szCs w:val="22"/>
              </w:rPr>
              <w:t>thermique, électrique, hydrogène, …</w:t>
            </w:r>
          </w:p>
          <w:p w14:paraId="02114045" w14:textId="77777777" w:rsidR="00CB6C32" w:rsidRDefault="00CB6C32" w:rsidP="00CB6C32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16E2E7BF" w14:textId="77777777" w:rsidR="00CB6C32" w:rsidRDefault="00CB6C32" w:rsidP="00CB6C32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6ADB394E" w14:textId="77777777" w:rsidR="00CB6C32" w:rsidRDefault="00CB6C32" w:rsidP="00CB6C32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773265EA" w14:textId="77777777" w:rsidR="00CB6C32" w:rsidRDefault="00CB6C32" w:rsidP="00CB6C32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637CA73C" w14:textId="77777777" w:rsidR="00CB6C32" w:rsidRDefault="00CB6C32" w:rsidP="00CB6C32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6AF999EE" w14:textId="77777777" w:rsidR="00CB6C32" w:rsidRDefault="00CB6C32" w:rsidP="00CB6C32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1C57F89D" w14:textId="77777777" w:rsidR="00CB6C32" w:rsidRDefault="00CB6C32" w:rsidP="00CB6C32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14934BCE" w14:textId="77777777" w:rsidR="00CB6C32" w:rsidRDefault="00CB6C32" w:rsidP="00CB6C32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2BF6B56E" w14:textId="77777777" w:rsidR="00CB6C32" w:rsidRDefault="00CB6C32" w:rsidP="00CB6C32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02F765F3" w14:textId="77777777" w:rsidR="00CB6C32" w:rsidRDefault="00CB6C32" w:rsidP="00CB6C32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08C0F93E" w14:textId="77777777" w:rsidR="00CB6C32" w:rsidRDefault="00CB6C32" w:rsidP="00CB6C32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4F6C5B67" w14:textId="20B4D2AE" w:rsidR="00CB6C32" w:rsidRDefault="00CB6C32" w:rsidP="00CB6C32">
            <w:pPr>
              <w:pStyle w:val="Corpsdetexte"/>
              <w:rPr>
                <w:rFonts w:ascii="Verdana" w:hAnsi="Verdana"/>
                <w:i/>
                <w:iCs/>
                <w:sz w:val="22"/>
                <w:szCs w:val="22"/>
              </w:rPr>
            </w:pPr>
            <w:r w:rsidRPr="007754CD">
              <w:rPr>
                <w:rFonts w:ascii="Verdana" w:hAnsi="Verdana"/>
                <w:i/>
                <w:iCs/>
                <w:sz w:val="22"/>
                <w:szCs w:val="22"/>
              </w:rPr>
              <w:t xml:space="preserve">Fournir </w:t>
            </w:r>
            <w:r>
              <w:rPr>
                <w:rFonts w:ascii="Verdana" w:hAnsi="Verdana"/>
                <w:i/>
                <w:iCs/>
                <w:sz w:val="22"/>
                <w:szCs w:val="22"/>
              </w:rPr>
              <w:t>les justificatifs appropriés, certificats, …</w:t>
            </w:r>
            <w:r w:rsidRPr="007754CD">
              <w:rPr>
                <w:rFonts w:ascii="Verdana" w:hAnsi="Verdana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i/>
                <w:iCs/>
                <w:sz w:val="22"/>
                <w:szCs w:val="22"/>
              </w:rPr>
              <w:t>(annexe)</w:t>
            </w:r>
          </w:p>
          <w:p w14:paraId="73F4B797" w14:textId="77777777" w:rsidR="00CB6C32" w:rsidRDefault="00CB6C32" w:rsidP="00CB6C32">
            <w:pPr>
              <w:pStyle w:val="Corpsdetexte"/>
              <w:rPr>
                <w:rFonts w:ascii="Verdana" w:hAnsi="Verdana"/>
                <w:b/>
                <w:sz w:val="22"/>
                <w:szCs w:val="22"/>
              </w:rPr>
            </w:pPr>
          </w:p>
          <w:p w14:paraId="402891EC" w14:textId="70F70F92" w:rsidR="00CB6C32" w:rsidRDefault="00CB6C32" w:rsidP="00CB6C32">
            <w:pPr>
              <w:pStyle w:val="Corpsdetexte"/>
              <w:numPr>
                <w:ilvl w:val="0"/>
                <w:numId w:val="36"/>
              </w:numPr>
              <w:ind w:left="306" w:hanging="284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Evolutions et/ou investissements engagés</w:t>
            </w:r>
          </w:p>
          <w:p w14:paraId="48DA5138" w14:textId="77777777" w:rsidR="008B4E63" w:rsidRDefault="008B4E63" w:rsidP="00AD19E6">
            <w:pPr>
              <w:pStyle w:val="Corpsdetexte"/>
              <w:spacing w:before="8"/>
              <w:rPr>
                <w:b/>
                <w:sz w:val="24"/>
              </w:rPr>
            </w:pPr>
          </w:p>
          <w:p w14:paraId="7A6ABFDC" w14:textId="77777777" w:rsidR="008B4E63" w:rsidRDefault="008B4E63" w:rsidP="00AD19E6">
            <w:pPr>
              <w:pStyle w:val="Corpsdetexte"/>
              <w:spacing w:before="8"/>
              <w:rPr>
                <w:b/>
                <w:sz w:val="24"/>
              </w:rPr>
            </w:pPr>
          </w:p>
          <w:p w14:paraId="6C4F580D" w14:textId="77777777" w:rsidR="008B4E63" w:rsidRDefault="008B4E63" w:rsidP="00AD19E6">
            <w:pPr>
              <w:pStyle w:val="Corpsdetexte"/>
              <w:spacing w:before="8"/>
              <w:rPr>
                <w:b/>
                <w:sz w:val="24"/>
              </w:rPr>
            </w:pPr>
          </w:p>
          <w:p w14:paraId="3AF1D1C0" w14:textId="77777777" w:rsidR="008B4E63" w:rsidRDefault="008B4E63" w:rsidP="00AD19E6">
            <w:pPr>
              <w:pStyle w:val="Corpsdetexte"/>
              <w:spacing w:before="8"/>
              <w:rPr>
                <w:b/>
                <w:sz w:val="24"/>
              </w:rPr>
            </w:pPr>
          </w:p>
          <w:p w14:paraId="7BF7ED4D" w14:textId="77777777" w:rsidR="008B4E63" w:rsidRDefault="008B4E63" w:rsidP="00AD19E6">
            <w:pPr>
              <w:pStyle w:val="Corpsdetexte"/>
              <w:spacing w:after="120"/>
              <w:rPr>
                <w:b/>
                <w:sz w:val="24"/>
              </w:rPr>
            </w:pPr>
          </w:p>
          <w:p w14:paraId="4ADC5E81" w14:textId="77777777" w:rsidR="00CB6C32" w:rsidRDefault="00CB6C32" w:rsidP="00AD19E6">
            <w:pPr>
              <w:pStyle w:val="Corpsdetexte"/>
              <w:spacing w:after="120"/>
              <w:rPr>
                <w:b/>
                <w:sz w:val="24"/>
              </w:rPr>
            </w:pPr>
          </w:p>
          <w:p w14:paraId="57FE44B7" w14:textId="77777777" w:rsidR="00CB6C32" w:rsidRDefault="00CB6C32" w:rsidP="00AD19E6">
            <w:pPr>
              <w:pStyle w:val="Corpsdetexte"/>
              <w:spacing w:after="120"/>
              <w:rPr>
                <w:b/>
                <w:sz w:val="24"/>
              </w:rPr>
            </w:pPr>
          </w:p>
          <w:p w14:paraId="1C0D290E" w14:textId="77777777" w:rsidR="00CB6C32" w:rsidRDefault="00CB6C32" w:rsidP="00AD19E6">
            <w:pPr>
              <w:pStyle w:val="Corpsdetexte"/>
              <w:spacing w:after="120"/>
              <w:rPr>
                <w:b/>
                <w:sz w:val="24"/>
              </w:rPr>
            </w:pPr>
          </w:p>
          <w:p w14:paraId="7A41867E" w14:textId="77777777" w:rsidR="00CB6C32" w:rsidRDefault="00CB6C32" w:rsidP="00AD19E6">
            <w:pPr>
              <w:pStyle w:val="Corpsdetexte"/>
              <w:spacing w:after="120"/>
              <w:rPr>
                <w:b/>
                <w:sz w:val="24"/>
              </w:rPr>
            </w:pPr>
          </w:p>
          <w:p w14:paraId="32A71760" w14:textId="7347B342" w:rsidR="00CB6C32" w:rsidRDefault="00CB6C32" w:rsidP="00AD19E6">
            <w:pPr>
              <w:pStyle w:val="Corpsdetexte"/>
              <w:spacing w:after="120"/>
              <w:rPr>
                <w:b/>
                <w:sz w:val="24"/>
              </w:rPr>
            </w:pPr>
          </w:p>
        </w:tc>
      </w:tr>
      <w:tr w:rsidR="008B4E63" w14:paraId="026C869A" w14:textId="77777777" w:rsidTr="00AD19E6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46CE7E" w14:textId="1C3A75C9" w:rsidR="008B4E63" w:rsidRPr="00CB6C32" w:rsidRDefault="00CB6C32" w:rsidP="00AD19E6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7" w:hanging="28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 w:cs="Marianne"/>
                <w:color w:val="000000"/>
                <w:sz w:val="22"/>
                <w:szCs w:val="22"/>
              </w:rPr>
              <w:t>A</w:t>
            </w:r>
            <w:r w:rsidRPr="00CB6C32">
              <w:rPr>
                <w:rFonts w:ascii="Verdana" w:hAnsi="Verdana" w:cs="Marianne"/>
                <w:color w:val="000000"/>
                <w:sz w:val="22"/>
                <w:szCs w:val="22"/>
              </w:rPr>
              <w:t>ctions mises en place en matière de réemploi ou de réutilisation des pièces de rechange</w:t>
            </w:r>
          </w:p>
        </w:tc>
      </w:tr>
      <w:tr w:rsidR="008B4E63" w14:paraId="3EC95D8A" w14:textId="77777777" w:rsidTr="00AD19E6">
        <w:tc>
          <w:tcPr>
            <w:tcW w:w="9629" w:type="dxa"/>
          </w:tcPr>
          <w:p w14:paraId="1DAC6F9E" w14:textId="73AD2D9F" w:rsidR="00CB6C32" w:rsidRPr="00CB6C32" w:rsidRDefault="00CB6C32" w:rsidP="00CB6C32">
            <w:pPr>
              <w:pStyle w:val="Corpsdetexte"/>
              <w:spacing w:before="120"/>
              <w:jc w:val="both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Description du processus de récupération des pièces et matériels, volumes concernés, partenaires impliqués</w:t>
            </w:r>
          </w:p>
          <w:p w14:paraId="1CA06B91" w14:textId="77777777" w:rsidR="00CB6C32" w:rsidRDefault="00CB6C32" w:rsidP="00CB6C32">
            <w:pPr>
              <w:pStyle w:val="Corpsdetexte"/>
              <w:spacing w:after="120"/>
              <w:rPr>
                <w:b/>
                <w:sz w:val="24"/>
              </w:rPr>
            </w:pPr>
          </w:p>
          <w:p w14:paraId="514B4C7A" w14:textId="77777777" w:rsidR="00CB6C32" w:rsidRDefault="00CB6C32" w:rsidP="00CB6C32">
            <w:pPr>
              <w:pStyle w:val="Corpsdetexte"/>
              <w:spacing w:after="120"/>
              <w:rPr>
                <w:b/>
                <w:sz w:val="24"/>
              </w:rPr>
            </w:pPr>
          </w:p>
          <w:p w14:paraId="50C1C401" w14:textId="77777777" w:rsidR="00CB6C32" w:rsidRDefault="00CB6C32" w:rsidP="00CB6C32">
            <w:pPr>
              <w:pStyle w:val="Corpsdetexte"/>
              <w:spacing w:after="120"/>
              <w:rPr>
                <w:b/>
                <w:sz w:val="24"/>
              </w:rPr>
            </w:pPr>
          </w:p>
          <w:p w14:paraId="4747FC38" w14:textId="77777777" w:rsidR="008B4E63" w:rsidRDefault="008B4E63" w:rsidP="00AD19E6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FA3C4DD" w14:textId="77777777" w:rsidR="008B4E63" w:rsidRDefault="008B4E63" w:rsidP="00AD19E6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8C427EE" w14:textId="77777777" w:rsidR="008B4E63" w:rsidRDefault="008B4E63" w:rsidP="00AD19E6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83CA08A" w14:textId="77777777" w:rsidR="008B4E63" w:rsidRDefault="008B4E63" w:rsidP="00AD19E6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8E7A820" w14:textId="77777777" w:rsidR="008B4E63" w:rsidRDefault="008B4E63" w:rsidP="00AD19E6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A298CDE" w14:textId="77777777" w:rsidR="008B4E63" w:rsidRDefault="008B4E63" w:rsidP="00AD19E6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ACB27F9" w14:textId="77777777" w:rsidR="00E84DE4" w:rsidRPr="00E651F8" w:rsidRDefault="00E84DE4" w:rsidP="00AD19E6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2987CD7B" w14:textId="56AD71B9" w:rsidR="005B5A61" w:rsidRPr="002861C4" w:rsidRDefault="005B5A61" w:rsidP="005B5A61">
      <w:pPr>
        <w:pStyle w:val="Paragraphedeliste"/>
        <w:ind w:left="0"/>
        <w:rPr>
          <w:rFonts w:ascii="Verdana" w:hAnsi="Verdana"/>
          <w:sz w:val="22"/>
          <w:szCs w:val="22"/>
        </w:rPr>
      </w:pPr>
      <w:r w:rsidRPr="002861C4">
        <w:rPr>
          <w:rFonts w:ascii="Verdana" w:hAnsi="Verdana"/>
          <w:sz w:val="22"/>
          <w:szCs w:val="22"/>
        </w:rPr>
        <w:lastRenderedPageBreak/>
        <w:t xml:space="preserve">Signature  </w:t>
      </w:r>
    </w:p>
    <w:p w14:paraId="59E2C3EB" w14:textId="77777777" w:rsidR="005B5A61" w:rsidRPr="002861C4" w:rsidRDefault="005B5A61" w:rsidP="005B5A61">
      <w:pPr>
        <w:pStyle w:val="Paragraphedeliste"/>
        <w:ind w:left="1080"/>
        <w:rPr>
          <w:rFonts w:ascii="Verdana" w:hAnsi="Verdana"/>
          <w:sz w:val="22"/>
          <w:szCs w:val="22"/>
        </w:rPr>
      </w:pPr>
    </w:p>
    <w:p w14:paraId="6B82FF36" w14:textId="77777777" w:rsidR="005B5A61" w:rsidRPr="002861C4" w:rsidRDefault="005B5A61" w:rsidP="005B5A61">
      <w:pPr>
        <w:tabs>
          <w:tab w:val="left" w:pos="3686"/>
        </w:tabs>
        <w:rPr>
          <w:rFonts w:ascii="Verdana" w:hAnsi="Verdana"/>
          <w:sz w:val="22"/>
          <w:szCs w:val="22"/>
        </w:rPr>
      </w:pPr>
      <w:r w:rsidRPr="002861C4">
        <w:rPr>
          <w:rFonts w:ascii="Verdana" w:hAnsi="Verdana"/>
          <w:sz w:val="22"/>
          <w:szCs w:val="22"/>
        </w:rPr>
        <w:t xml:space="preserve">A, </w:t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  <w:t xml:space="preserve">le </w:t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</w:p>
    <w:p w14:paraId="1B85A997" w14:textId="2D1155BA" w:rsidR="005B5A61" w:rsidRPr="002861C4" w:rsidRDefault="005B5A61" w:rsidP="005B5A61">
      <w:pPr>
        <w:tabs>
          <w:tab w:val="left" w:pos="3686"/>
        </w:tabs>
        <w:jc w:val="center"/>
        <w:rPr>
          <w:rFonts w:ascii="Verdana" w:hAnsi="Verdana"/>
          <w:sz w:val="22"/>
          <w:szCs w:val="22"/>
        </w:rPr>
      </w:pPr>
      <w:r w:rsidRPr="002861C4">
        <w:rPr>
          <w:rFonts w:ascii="Verdana" w:hAnsi="Verdana"/>
          <w:sz w:val="22"/>
          <w:szCs w:val="22"/>
        </w:rPr>
        <w:tab/>
        <w:t>Signature</w:t>
      </w:r>
    </w:p>
    <w:p w14:paraId="71C7B9C7" w14:textId="30583EE4" w:rsidR="005B5A61" w:rsidRPr="002861C4" w:rsidRDefault="005B5A61" w:rsidP="005B5A61">
      <w:pPr>
        <w:pStyle w:val="Paragraphedeliste"/>
        <w:tabs>
          <w:tab w:val="left" w:pos="3686"/>
        </w:tabs>
        <w:ind w:left="1080"/>
        <w:jc w:val="center"/>
        <w:rPr>
          <w:rFonts w:ascii="Verdana" w:hAnsi="Verdana"/>
          <w:sz w:val="22"/>
          <w:szCs w:val="32"/>
        </w:rPr>
      </w:pPr>
      <w:r w:rsidRPr="002861C4">
        <w:rPr>
          <w:rFonts w:ascii="Verdana" w:hAnsi="Verdana"/>
          <w:sz w:val="18"/>
          <w:szCs w:val="22"/>
        </w:rPr>
        <w:tab/>
      </w:r>
      <w:r w:rsidRPr="002861C4">
        <w:rPr>
          <w:rFonts w:ascii="Verdana" w:hAnsi="Verdana"/>
          <w:sz w:val="22"/>
          <w:szCs w:val="32"/>
        </w:rPr>
        <w:t xml:space="preserve">(Représentant habilité </w:t>
      </w:r>
      <w:r w:rsidR="00F6783C">
        <w:rPr>
          <w:rFonts w:ascii="Verdana" w:hAnsi="Verdana"/>
          <w:sz w:val="22"/>
          <w:szCs w:val="32"/>
        </w:rPr>
        <w:t>à</w:t>
      </w:r>
      <w:r w:rsidRPr="002861C4">
        <w:rPr>
          <w:rFonts w:ascii="Verdana" w:hAnsi="Verdana"/>
          <w:sz w:val="22"/>
          <w:szCs w:val="32"/>
        </w:rPr>
        <w:t xml:space="preserve"> engager le candidat)</w:t>
      </w:r>
    </w:p>
    <w:p w14:paraId="2D3D7394" w14:textId="77777777" w:rsidR="005B5A61" w:rsidRDefault="005B5A61"/>
    <w:sectPr w:rsidR="005B5A61" w:rsidSect="00DD3F1F">
      <w:headerReference w:type="default" r:id="rId12"/>
      <w:footerReference w:type="default" r:id="rId13"/>
      <w:pgSz w:w="11907" w:h="16840" w:code="9"/>
      <w:pgMar w:top="1418" w:right="1134" w:bottom="1418" w:left="1134" w:header="851" w:footer="4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F08A0" w14:textId="77777777" w:rsidR="000B3A96" w:rsidRDefault="000B3A96" w:rsidP="009B4EC9">
      <w:pPr>
        <w:spacing w:before="0"/>
      </w:pPr>
      <w:r>
        <w:separator/>
      </w:r>
    </w:p>
  </w:endnote>
  <w:endnote w:type="continuationSeparator" w:id="0">
    <w:p w14:paraId="01D109D7" w14:textId="77777777" w:rsidR="000B3A96" w:rsidRDefault="000B3A96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Calibr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jaVu Sans Condensed">
    <w:altName w:val="Arial"/>
    <w:charset w:val="00"/>
    <w:family w:val="swiss"/>
    <w:pitch w:val="variable"/>
    <w:sig w:usb0="00000003" w:usb1="D200FDFF" w:usb2="0A246029" w:usb3="00000000" w:csb0="000001FF" w:csb1="00000000"/>
  </w:font>
  <w:font w:name="Mariann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400626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36899029" w14:textId="3860FB9F" w:rsidR="00DD3F1F" w:rsidRPr="00DD3F1F" w:rsidRDefault="00DD3F1F" w:rsidP="00E76E5B">
        <w:pPr>
          <w:pStyle w:val="Pieddepage"/>
          <w:jc w:val="center"/>
          <w:rPr>
            <w:rFonts w:ascii="Verdana" w:hAnsi="Verdana"/>
            <w:sz w:val="18"/>
            <w:szCs w:val="18"/>
          </w:rPr>
        </w:pPr>
        <w:r w:rsidRPr="006C410C">
          <w:rPr>
            <w:rFonts w:ascii="Verdana" w:hAnsi="Verdana"/>
            <w:sz w:val="18"/>
            <w:szCs w:val="18"/>
          </w:rPr>
          <w:t>Annexe-</w:t>
        </w:r>
        <w:r w:rsidRPr="006C410C">
          <w:rPr>
            <w:rFonts w:ascii="Verdana" w:hAnsi="Verdana" w:cs="Arial"/>
            <w:sz w:val="18"/>
            <w:szCs w:val="18"/>
          </w:rPr>
          <w:t>R.C_202</w:t>
        </w:r>
        <w:r w:rsidR="00AB0AC9">
          <w:rPr>
            <w:rFonts w:ascii="Verdana" w:hAnsi="Verdana" w:cs="Arial"/>
            <w:sz w:val="18"/>
            <w:szCs w:val="18"/>
          </w:rPr>
          <w:t>5</w:t>
        </w:r>
        <w:r w:rsidRPr="006C410C">
          <w:rPr>
            <w:rFonts w:ascii="Verdana" w:hAnsi="Verdana" w:cs="Arial"/>
            <w:sz w:val="18"/>
            <w:szCs w:val="18"/>
          </w:rPr>
          <w:t>/</w:t>
        </w:r>
        <w:r w:rsidR="00E76E5B">
          <w:rPr>
            <w:rFonts w:ascii="Verdana" w:hAnsi="Verdana" w:cs="Arial"/>
            <w:sz w:val="18"/>
            <w:szCs w:val="18"/>
          </w:rPr>
          <w:t>M</w:t>
        </w:r>
        <w:r w:rsidR="00144693">
          <w:rPr>
            <w:rFonts w:ascii="Verdana" w:hAnsi="Verdana" w:cs="Arial"/>
            <w:sz w:val="18"/>
            <w:szCs w:val="18"/>
          </w:rPr>
          <w:t>APA</w:t>
        </w:r>
        <w:r w:rsidRPr="006C410C">
          <w:rPr>
            <w:rFonts w:ascii="Verdana" w:hAnsi="Verdana" w:cs="Arial"/>
            <w:sz w:val="18"/>
            <w:szCs w:val="18"/>
          </w:rPr>
          <w:t>/</w:t>
        </w:r>
        <w:r w:rsidR="006C410C" w:rsidRPr="006C410C">
          <w:rPr>
            <w:rFonts w:ascii="Verdana" w:hAnsi="Verdana" w:cs="Arial"/>
            <w:sz w:val="18"/>
            <w:szCs w:val="18"/>
          </w:rPr>
          <w:t>0</w:t>
        </w:r>
        <w:r w:rsidR="007D14E7">
          <w:rPr>
            <w:rFonts w:ascii="Verdana" w:hAnsi="Verdana" w:cs="Arial"/>
            <w:sz w:val="18"/>
            <w:szCs w:val="18"/>
          </w:rPr>
          <w:t>6</w:t>
        </w:r>
        <w:r w:rsidR="00E84DE4">
          <w:rPr>
            <w:rFonts w:ascii="Verdana" w:hAnsi="Verdana" w:cs="Arial"/>
            <w:sz w:val="18"/>
            <w:szCs w:val="18"/>
          </w:rPr>
          <w:t xml:space="preserve"> </w:t>
        </w:r>
        <w:r w:rsidRPr="006C410C">
          <w:rPr>
            <w:rFonts w:ascii="Verdana" w:hAnsi="Verdana" w:cs="Arial"/>
            <w:sz w:val="18"/>
            <w:szCs w:val="18"/>
          </w:rPr>
          <w:t>– CAD</w:t>
        </w:r>
        <w:r w:rsidRPr="00DD3F1F">
          <w:rPr>
            <w:rFonts w:ascii="Verdana" w:hAnsi="Verdana" w:cs="Arial"/>
            <w:sz w:val="18"/>
            <w:szCs w:val="18"/>
          </w:rPr>
          <w:t>RE DE REPONSE</w:t>
        </w:r>
        <w:r w:rsidRPr="00DD3F1F">
          <w:rPr>
            <w:rFonts w:ascii="Verdana" w:hAnsi="Verdana" w:cs="Arial"/>
            <w:sz w:val="18"/>
            <w:szCs w:val="18"/>
          </w:rPr>
          <w:tab/>
        </w:r>
        <w:r w:rsidR="007D14E7">
          <w:rPr>
            <w:rFonts w:ascii="Verdana" w:hAnsi="Verdana" w:cs="Arial"/>
            <w:sz w:val="18"/>
            <w:szCs w:val="18"/>
          </w:rPr>
          <w:tab/>
        </w:r>
        <w:r w:rsidRPr="00DD3F1F">
          <w:rPr>
            <w:rFonts w:ascii="Verdana" w:hAnsi="Verdana"/>
            <w:sz w:val="18"/>
            <w:szCs w:val="18"/>
          </w:rPr>
          <w:fldChar w:fldCharType="begin"/>
        </w:r>
        <w:r w:rsidRPr="00DD3F1F">
          <w:rPr>
            <w:rFonts w:ascii="Verdana" w:hAnsi="Verdana"/>
            <w:sz w:val="18"/>
            <w:szCs w:val="18"/>
          </w:rPr>
          <w:instrText>PAGE   \* MERGEFORMAT</w:instrText>
        </w:r>
        <w:r w:rsidRPr="00DD3F1F">
          <w:rPr>
            <w:rFonts w:ascii="Verdana" w:hAnsi="Verdana"/>
            <w:sz w:val="18"/>
            <w:szCs w:val="18"/>
          </w:rPr>
          <w:fldChar w:fldCharType="separate"/>
        </w:r>
        <w:r w:rsidRPr="00DD3F1F">
          <w:rPr>
            <w:rFonts w:ascii="Verdana" w:hAnsi="Verdana"/>
            <w:sz w:val="18"/>
            <w:szCs w:val="18"/>
          </w:rPr>
          <w:t>2</w:t>
        </w:r>
        <w:r w:rsidRPr="00DD3F1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3A404526" w14:textId="37078517" w:rsidR="008C71CB" w:rsidRDefault="008C71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D7314" w14:textId="77777777" w:rsidR="000B3A96" w:rsidRDefault="000B3A96" w:rsidP="009B4EC9">
      <w:pPr>
        <w:spacing w:before="0"/>
      </w:pPr>
      <w:r>
        <w:separator/>
      </w:r>
    </w:p>
  </w:footnote>
  <w:footnote w:type="continuationSeparator" w:id="0">
    <w:p w14:paraId="5CDAEEF0" w14:textId="77777777" w:rsidR="000B3A96" w:rsidRDefault="000B3A96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08752" w14:textId="41D505D0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5F7"/>
    <w:multiLevelType w:val="hybridMultilevel"/>
    <w:tmpl w:val="7E0C0FEA"/>
    <w:lvl w:ilvl="0" w:tplc="88C8E338">
      <w:start w:val="1"/>
      <w:numFmt w:val="bullet"/>
      <w:lvlText w:val="►"/>
      <w:lvlJc w:val="left"/>
      <w:pPr>
        <w:ind w:left="720" w:hanging="360"/>
      </w:pPr>
      <w:rPr>
        <w:rFonts w:ascii="Verdana Pro" w:hAnsi="Verdana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D57BB"/>
    <w:multiLevelType w:val="hybridMultilevel"/>
    <w:tmpl w:val="B95ED38E"/>
    <w:lvl w:ilvl="0" w:tplc="88C8E338">
      <w:start w:val="1"/>
      <w:numFmt w:val="bullet"/>
      <w:lvlText w:val="►"/>
      <w:lvlJc w:val="left"/>
      <w:pPr>
        <w:ind w:left="720" w:hanging="360"/>
      </w:pPr>
      <w:rPr>
        <w:rFonts w:ascii="Verdana Pro" w:hAnsi="Verdana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13034"/>
    <w:multiLevelType w:val="hybridMultilevel"/>
    <w:tmpl w:val="F224DE62"/>
    <w:lvl w:ilvl="0" w:tplc="06DA3028">
      <w:numFmt w:val="bullet"/>
      <w:lvlText w:val=""/>
      <w:lvlJc w:val="left"/>
      <w:pPr>
        <w:ind w:left="1248" w:hanging="360"/>
      </w:pPr>
      <w:rPr>
        <w:rFonts w:ascii="Symbol" w:eastAsia="Symbol" w:hAnsi="Symbol" w:cs="Symbol" w:hint="default"/>
        <w:color w:val="B9CE2D"/>
        <w:w w:val="100"/>
        <w:sz w:val="18"/>
        <w:szCs w:val="18"/>
        <w:lang w:val="fr-FR" w:eastAsia="en-US" w:bidi="ar-SA"/>
      </w:rPr>
    </w:lvl>
    <w:lvl w:ilvl="1" w:tplc="CBBC7D38">
      <w:numFmt w:val="bullet"/>
      <w:lvlText w:val="•"/>
      <w:lvlJc w:val="left"/>
      <w:pPr>
        <w:ind w:left="2306" w:hanging="360"/>
      </w:pPr>
      <w:rPr>
        <w:rFonts w:hint="default"/>
        <w:lang w:val="fr-FR" w:eastAsia="en-US" w:bidi="ar-SA"/>
      </w:rPr>
    </w:lvl>
    <w:lvl w:ilvl="2" w:tplc="2ED88526">
      <w:numFmt w:val="bullet"/>
      <w:lvlText w:val="•"/>
      <w:lvlJc w:val="left"/>
      <w:pPr>
        <w:ind w:left="3372" w:hanging="360"/>
      </w:pPr>
      <w:rPr>
        <w:rFonts w:hint="default"/>
        <w:lang w:val="fr-FR" w:eastAsia="en-US" w:bidi="ar-SA"/>
      </w:rPr>
    </w:lvl>
    <w:lvl w:ilvl="3" w:tplc="73AC25A0">
      <w:numFmt w:val="bullet"/>
      <w:lvlText w:val="•"/>
      <w:lvlJc w:val="left"/>
      <w:pPr>
        <w:ind w:left="4438" w:hanging="360"/>
      </w:pPr>
      <w:rPr>
        <w:rFonts w:hint="default"/>
        <w:lang w:val="fr-FR" w:eastAsia="en-US" w:bidi="ar-SA"/>
      </w:rPr>
    </w:lvl>
    <w:lvl w:ilvl="4" w:tplc="CEEA825C">
      <w:numFmt w:val="bullet"/>
      <w:lvlText w:val="•"/>
      <w:lvlJc w:val="left"/>
      <w:pPr>
        <w:ind w:left="5504" w:hanging="360"/>
      </w:pPr>
      <w:rPr>
        <w:rFonts w:hint="default"/>
        <w:lang w:val="fr-FR" w:eastAsia="en-US" w:bidi="ar-SA"/>
      </w:rPr>
    </w:lvl>
    <w:lvl w:ilvl="5" w:tplc="66C03F42">
      <w:numFmt w:val="bullet"/>
      <w:lvlText w:val="•"/>
      <w:lvlJc w:val="left"/>
      <w:pPr>
        <w:ind w:left="6570" w:hanging="360"/>
      </w:pPr>
      <w:rPr>
        <w:rFonts w:hint="default"/>
        <w:lang w:val="fr-FR" w:eastAsia="en-US" w:bidi="ar-SA"/>
      </w:rPr>
    </w:lvl>
    <w:lvl w:ilvl="6" w:tplc="1038B952">
      <w:numFmt w:val="bullet"/>
      <w:lvlText w:val="•"/>
      <w:lvlJc w:val="left"/>
      <w:pPr>
        <w:ind w:left="7636" w:hanging="360"/>
      </w:pPr>
      <w:rPr>
        <w:rFonts w:hint="default"/>
        <w:lang w:val="fr-FR" w:eastAsia="en-US" w:bidi="ar-SA"/>
      </w:rPr>
    </w:lvl>
    <w:lvl w:ilvl="7" w:tplc="29E0EC56">
      <w:numFmt w:val="bullet"/>
      <w:lvlText w:val="•"/>
      <w:lvlJc w:val="left"/>
      <w:pPr>
        <w:ind w:left="8702" w:hanging="360"/>
      </w:pPr>
      <w:rPr>
        <w:rFonts w:hint="default"/>
        <w:lang w:val="fr-FR" w:eastAsia="en-US" w:bidi="ar-SA"/>
      </w:rPr>
    </w:lvl>
    <w:lvl w:ilvl="8" w:tplc="350A174A">
      <w:numFmt w:val="bullet"/>
      <w:lvlText w:val="•"/>
      <w:lvlJc w:val="left"/>
      <w:pPr>
        <w:ind w:left="9768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16B00A22"/>
    <w:multiLevelType w:val="hybridMultilevel"/>
    <w:tmpl w:val="70EC774A"/>
    <w:name w:val="WW8Num4"/>
    <w:lvl w:ilvl="0" w:tplc="FFFFFFFF">
      <w:start w:val="1"/>
      <w:numFmt w:val="bullet"/>
      <w:pStyle w:val="numr3"/>
      <w:lvlText w:val="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3BE90DDC"/>
    <w:multiLevelType w:val="hybridMultilevel"/>
    <w:tmpl w:val="C25A8C4E"/>
    <w:lvl w:ilvl="0" w:tplc="E79A7E52">
      <w:start w:val="1"/>
      <w:numFmt w:val="upperRoman"/>
      <w:lvlText w:val="%1."/>
      <w:lvlJc w:val="left"/>
      <w:pPr>
        <w:ind w:left="1853" w:hanging="721"/>
        <w:jc w:val="left"/>
      </w:pPr>
      <w:rPr>
        <w:rFonts w:ascii="Trebuchet MS" w:eastAsia="Trebuchet MS" w:hAnsi="Trebuchet MS" w:cs="Trebuchet MS" w:hint="default"/>
        <w:b/>
        <w:bCs/>
        <w:spacing w:val="-1"/>
        <w:w w:val="99"/>
        <w:sz w:val="32"/>
        <w:szCs w:val="32"/>
        <w:lang w:val="fr-FR" w:eastAsia="en-US" w:bidi="ar-SA"/>
      </w:rPr>
    </w:lvl>
    <w:lvl w:ilvl="1" w:tplc="062C2F96">
      <w:start w:val="1"/>
      <w:numFmt w:val="upperLetter"/>
      <w:lvlText w:val="%2."/>
      <w:lvlJc w:val="left"/>
      <w:pPr>
        <w:ind w:left="5267" w:hanging="730"/>
        <w:jc w:val="left"/>
      </w:pPr>
      <w:rPr>
        <w:rFonts w:ascii="Verdana" w:eastAsia="Trebuchet MS" w:hAnsi="Verdana" w:cs="Trebuchet MS" w:hint="default"/>
        <w:b/>
        <w:bCs/>
        <w:i w:val="0"/>
        <w:iCs w:val="0"/>
        <w:spacing w:val="-1"/>
        <w:w w:val="100"/>
        <w:sz w:val="24"/>
        <w:szCs w:val="24"/>
        <w:lang w:val="fr-FR" w:eastAsia="en-US" w:bidi="ar-SA"/>
      </w:rPr>
    </w:lvl>
    <w:lvl w:ilvl="2" w:tplc="A5008C34">
      <w:start w:val="1"/>
      <w:numFmt w:val="decimal"/>
      <w:lvlText w:val="%3."/>
      <w:lvlJc w:val="left"/>
      <w:pPr>
        <w:ind w:left="3408" w:hanging="720"/>
        <w:jc w:val="left"/>
      </w:pPr>
      <w:rPr>
        <w:rFonts w:ascii="Trebuchet MS" w:eastAsia="Trebuchet MS" w:hAnsi="Trebuchet MS" w:cs="Trebuchet MS" w:hint="default"/>
        <w:b/>
        <w:bCs/>
        <w:w w:val="100"/>
        <w:sz w:val="24"/>
        <w:szCs w:val="24"/>
        <w:lang w:val="fr-FR" w:eastAsia="en-US" w:bidi="ar-SA"/>
      </w:rPr>
    </w:lvl>
    <w:lvl w:ilvl="3" w:tplc="0E6EE662">
      <w:numFmt w:val="bullet"/>
      <w:lvlText w:val="•"/>
      <w:lvlJc w:val="left"/>
      <w:pPr>
        <w:ind w:left="4462" w:hanging="720"/>
      </w:pPr>
      <w:rPr>
        <w:rFonts w:hint="default"/>
        <w:lang w:val="fr-FR" w:eastAsia="en-US" w:bidi="ar-SA"/>
      </w:rPr>
    </w:lvl>
    <w:lvl w:ilvl="4" w:tplc="E3803C44">
      <w:numFmt w:val="bullet"/>
      <w:lvlText w:val="•"/>
      <w:lvlJc w:val="left"/>
      <w:pPr>
        <w:ind w:left="5525" w:hanging="720"/>
      </w:pPr>
      <w:rPr>
        <w:rFonts w:hint="default"/>
        <w:lang w:val="fr-FR" w:eastAsia="en-US" w:bidi="ar-SA"/>
      </w:rPr>
    </w:lvl>
    <w:lvl w:ilvl="5" w:tplc="71BCB8D8">
      <w:numFmt w:val="bullet"/>
      <w:lvlText w:val="•"/>
      <w:lvlJc w:val="left"/>
      <w:pPr>
        <w:ind w:left="6587" w:hanging="720"/>
      </w:pPr>
      <w:rPr>
        <w:rFonts w:hint="default"/>
        <w:lang w:val="fr-FR" w:eastAsia="en-US" w:bidi="ar-SA"/>
      </w:rPr>
    </w:lvl>
    <w:lvl w:ilvl="6" w:tplc="BE86B572">
      <w:numFmt w:val="bullet"/>
      <w:lvlText w:val="•"/>
      <w:lvlJc w:val="left"/>
      <w:pPr>
        <w:ind w:left="7650" w:hanging="720"/>
      </w:pPr>
      <w:rPr>
        <w:rFonts w:hint="default"/>
        <w:lang w:val="fr-FR" w:eastAsia="en-US" w:bidi="ar-SA"/>
      </w:rPr>
    </w:lvl>
    <w:lvl w:ilvl="7" w:tplc="787CB840">
      <w:numFmt w:val="bullet"/>
      <w:lvlText w:val="•"/>
      <w:lvlJc w:val="left"/>
      <w:pPr>
        <w:ind w:left="8712" w:hanging="720"/>
      </w:pPr>
      <w:rPr>
        <w:rFonts w:hint="default"/>
        <w:lang w:val="fr-FR" w:eastAsia="en-US" w:bidi="ar-SA"/>
      </w:rPr>
    </w:lvl>
    <w:lvl w:ilvl="8" w:tplc="EDB2892E">
      <w:numFmt w:val="bullet"/>
      <w:lvlText w:val="•"/>
      <w:lvlJc w:val="left"/>
      <w:pPr>
        <w:ind w:left="9775" w:hanging="720"/>
      </w:pPr>
      <w:rPr>
        <w:rFonts w:hint="default"/>
        <w:lang w:val="fr-FR" w:eastAsia="en-US" w:bidi="ar-SA"/>
      </w:rPr>
    </w:lvl>
  </w:abstractNum>
  <w:abstractNum w:abstractNumId="15" w15:restartNumberingAfterBreak="0">
    <w:nsid w:val="3D831D96"/>
    <w:multiLevelType w:val="hybridMultilevel"/>
    <w:tmpl w:val="845E9122"/>
    <w:lvl w:ilvl="0" w:tplc="47B689C4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25523"/>
    <w:multiLevelType w:val="hybridMultilevel"/>
    <w:tmpl w:val="263AC872"/>
    <w:lvl w:ilvl="0" w:tplc="535EC3E2">
      <w:start w:val="1"/>
      <w:numFmt w:val="bullet"/>
      <w:lvlText w:val="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587EA3"/>
    <w:multiLevelType w:val="hybridMultilevel"/>
    <w:tmpl w:val="897CDAF2"/>
    <w:lvl w:ilvl="0" w:tplc="FB4C474E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5BA6962"/>
    <w:multiLevelType w:val="hybridMultilevel"/>
    <w:tmpl w:val="D4DC8230"/>
    <w:lvl w:ilvl="0" w:tplc="6C86ADE6">
      <w:start w:val="18"/>
      <w:numFmt w:val="bullet"/>
      <w:lvlText w:val="-"/>
      <w:lvlJc w:val="left"/>
      <w:pPr>
        <w:ind w:left="720" w:hanging="360"/>
      </w:pPr>
      <w:rPr>
        <w:rFonts w:ascii="Verdana" w:eastAsia="Trebuchet MS" w:hAnsi="Verdana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870490"/>
    <w:multiLevelType w:val="hybridMultilevel"/>
    <w:tmpl w:val="83FE410A"/>
    <w:lvl w:ilvl="0" w:tplc="732E1A40">
      <w:start w:val="1"/>
      <w:numFmt w:val="bullet"/>
      <w:lvlText w:val="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5C2EC1"/>
    <w:multiLevelType w:val="hybridMultilevel"/>
    <w:tmpl w:val="5C3E0F1C"/>
    <w:lvl w:ilvl="0" w:tplc="E9004568">
      <w:start w:val="1"/>
      <w:numFmt w:val="lowerLetter"/>
      <w:lvlText w:val="%1)"/>
      <w:lvlJc w:val="left"/>
      <w:pPr>
        <w:ind w:left="7732" w:hanging="360"/>
      </w:pPr>
      <w:rPr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8452" w:hanging="360"/>
      </w:pPr>
    </w:lvl>
    <w:lvl w:ilvl="2" w:tplc="040C001B" w:tentative="1">
      <w:start w:val="1"/>
      <w:numFmt w:val="lowerRoman"/>
      <w:lvlText w:val="%3."/>
      <w:lvlJc w:val="right"/>
      <w:pPr>
        <w:ind w:left="9172" w:hanging="180"/>
      </w:pPr>
    </w:lvl>
    <w:lvl w:ilvl="3" w:tplc="040C000F" w:tentative="1">
      <w:start w:val="1"/>
      <w:numFmt w:val="decimal"/>
      <w:lvlText w:val="%4."/>
      <w:lvlJc w:val="left"/>
      <w:pPr>
        <w:ind w:left="9892" w:hanging="360"/>
      </w:pPr>
    </w:lvl>
    <w:lvl w:ilvl="4" w:tplc="040C0019" w:tentative="1">
      <w:start w:val="1"/>
      <w:numFmt w:val="lowerLetter"/>
      <w:lvlText w:val="%5."/>
      <w:lvlJc w:val="left"/>
      <w:pPr>
        <w:ind w:left="10612" w:hanging="360"/>
      </w:pPr>
    </w:lvl>
    <w:lvl w:ilvl="5" w:tplc="040C001B" w:tentative="1">
      <w:start w:val="1"/>
      <w:numFmt w:val="lowerRoman"/>
      <w:lvlText w:val="%6."/>
      <w:lvlJc w:val="right"/>
      <w:pPr>
        <w:ind w:left="11332" w:hanging="180"/>
      </w:pPr>
    </w:lvl>
    <w:lvl w:ilvl="6" w:tplc="040C000F" w:tentative="1">
      <w:start w:val="1"/>
      <w:numFmt w:val="decimal"/>
      <w:lvlText w:val="%7."/>
      <w:lvlJc w:val="left"/>
      <w:pPr>
        <w:ind w:left="12052" w:hanging="360"/>
      </w:pPr>
    </w:lvl>
    <w:lvl w:ilvl="7" w:tplc="040C0019" w:tentative="1">
      <w:start w:val="1"/>
      <w:numFmt w:val="lowerLetter"/>
      <w:lvlText w:val="%8."/>
      <w:lvlJc w:val="left"/>
      <w:pPr>
        <w:ind w:left="12772" w:hanging="360"/>
      </w:pPr>
    </w:lvl>
    <w:lvl w:ilvl="8" w:tplc="040C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32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66EF7"/>
    <w:multiLevelType w:val="hybridMultilevel"/>
    <w:tmpl w:val="E688ACE6"/>
    <w:lvl w:ilvl="0" w:tplc="EAAA13E0">
      <w:start w:val="18"/>
      <w:numFmt w:val="bullet"/>
      <w:lvlText w:val="-"/>
      <w:lvlJc w:val="left"/>
      <w:pPr>
        <w:ind w:left="720" w:hanging="360"/>
      </w:pPr>
      <w:rPr>
        <w:rFonts w:ascii="Verdana" w:eastAsia="Trebuchet MS" w:hAnsi="Verdana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929611">
    <w:abstractNumId w:val="22"/>
  </w:num>
  <w:num w:numId="2" w16cid:durableId="1164126530">
    <w:abstractNumId w:val="10"/>
  </w:num>
  <w:num w:numId="3" w16cid:durableId="1832721267">
    <w:abstractNumId w:val="9"/>
  </w:num>
  <w:num w:numId="4" w16cid:durableId="692148030">
    <w:abstractNumId w:val="2"/>
  </w:num>
  <w:num w:numId="5" w16cid:durableId="21515865">
    <w:abstractNumId w:val="28"/>
  </w:num>
  <w:num w:numId="6" w16cid:durableId="373845419">
    <w:abstractNumId w:val="11"/>
  </w:num>
  <w:num w:numId="7" w16cid:durableId="1288127713">
    <w:abstractNumId w:val="30"/>
  </w:num>
  <w:num w:numId="8" w16cid:durableId="1741244886">
    <w:abstractNumId w:val="24"/>
  </w:num>
  <w:num w:numId="9" w16cid:durableId="1183324645">
    <w:abstractNumId w:val="12"/>
  </w:num>
  <w:num w:numId="10" w16cid:durableId="1279801444">
    <w:abstractNumId w:val="25"/>
  </w:num>
  <w:num w:numId="11" w16cid:durableId="1029256688">
    <w:abstractNumId w:val="19"/>
  </w:num>
  <w:num w:numId="12" w16cid:durableId="74520408">
    <w:abstractNumId w:val="5"/>
  </w:num>
  <w:num w:numId="13" w16cid:durableId="1873036121">
    <w:abstractNumId w:val="17"/>
  </w:num>
  <w:num w:numId="14" w16cid:durableId="2082173940">
    <w:abstractNumId w:val="34"/>
  </w:num>
  <w:num w:numId="15" w16cid:durableId="1044329189">
    <w:abstractNumId w:val="33"/>
  </w:num>
  <w:num w:numId="16" w16cid:durableId="470876406">
    <w:abstractNumId w:val="13"/>
  </w:num>
  <w:num w:numId="17" w16cid:durableId="1329479733">
    <w:abstractNumId w:val="18"/>
  </w:num>
  <w:num w:numId="18" w16cid:durableId="789782030">
    <w:abstractNumId w:val="32"/>
  </w:num>
  <w:num w:numId="19" w16cid:durableId="2136755259">
    <w:abstractNumId w:val="8"/>
  </w:num>
  <w:num w:numId="20" w16cid:durableId="311521808">
    <w:abstractNumId w:val="21"/>
  </w:num>
  <w:num w:numId="21" w16cid:durableId="447431756">
    <w:abstractNumId w:val="7"/>
  </w:num>
  <w:num w:numId="22" w16cid:durableId="1043868997">
    <w:abstractNumId w:val="23"/>
  </w:num>
  <w:num w:numId="23" w16cid:durableId="609822256">
    <w:abstractNumId w:val="20"/>
  </w:num>
  <w:num w:numId="24" w16cid:durableId="1698500418">
    <w:abstractNumId w:val="6"/>
  </w:num>
  <w:num w:numId="25" w16cid:durableId="485442054">
    <w:abstractNumId w:val="15"/>
  </w:num>
  <w:num w:numId="26" w16cid:durableId="618102573">
    <w:abstractNumId w:val="4"/>
  </w:num>
  <w:num w:numId="27" w16cid:durableId="1052920528">
    <w:abstractNumId w:val="31"/>
  </w:num>
  <w:num w:numId="28" w16cid:durableId="1584950234">
    <w:abstractNumId w:val="3"/>
  </w:num>
  <w:num w:numId="29" w16cid:durableId="1583760420">
    <w:abstractNumId w:val="14"/>
  </w:num>
  <w:num w:numId="30" w16cid:durableId="1316370738">
    <w:abstractNumId w:val="1"/>
  </w:num>
  <w:num w:numId="31" w16cid:durableId="1746685591">
    <w:abstractNumId w:val="27"/>
  </w:num>
  <w:num w:numId="32" w16cid:durableId="1277058694">
    <w:abstractNumId w:val="35"/>
  </w:num>
  <w:num w:numId="33" w16cid:durableId="747964689">
    <w:abstractNumId w:val="0"/>
  </w:num>
  <w:num w:numId="34" w16cid:durableId="49497851">
    <w:abstractNumId w:val="16"/>
  </w:num>
  <w:num w:numId="35" w16cid:durableId="1962416629">
    <w:abstractNumId w:val="26"/>
  </w:num>
  <w:num w:numId="36" w16cid:durableId="202947978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11130"/>
    <w:rsid w:val="00025CEE"/>
    <w:rsid w:val="00027296"/>
    <w:rsid w:val="00031680"/>
    <w:rsid w:val="000656AC"/>
    <w:rsid w:val="00072170"/>
    <w:rsid w:val="0007251D"/>
    <w:rsid w:val="0007382E"/>
    <w:rsid w:val="00080971"/>
    <w:rsid w:val="000835C1"/>
    <w:rsid w:val="00093F1D"/>
    <w:rsid w:val="000B0C1D"/>
    <w:rsid w:val="000B3A96"/>
    <w:rsid w:val="000B5AEB"/>
    <w:rsid w:val="000C3FC4"/>
    <w:rsid w:val="000D220A"/>
    <w:rsid w:val="000D6F8D"/>
    <w:rsid w:val="000E3E32"/>
    <w:rsid w:val="00101949"/>
    <w:rsid w:val="00102ED2"/>
    <w:rsid w:val="00106A49"/>
    <w:rsid w:val="00127CFD"/>
    <w:rsid w:val="00130803"/>
    <w:rsid w:val="00136579"/>
    <w:rsid w:val="00137764"/>
    <w:rsid w:val="0014351B"/>
    <w:rsid w:val="00144693"/>
    <w:rsid w:val="001451FC"/>
    <w:rsid w:val="001461BB"/>
    <w:rsid w:val="00147DED"/>
    <w:rsid w:val="001642FE"/>
    <w:rsid w:val="001647E4"/>
    <w:rsid w:val="00171188"/>
    <w:rsid w:val="001834AD"/>
    <w:rsid w:val="001A20E5"/>
    <w:rsid w:val="001B6403"/>
    <w:rsid w:val="001C62ED"/>
    <w:rsid w:val="001D0952"/>
    <w:rsid w:val="001D4490"/>
    <w:rsid w:val="001E32BA"/>
    <w:rsid w:val="001F4B6B"/>
    <w:rsid w:val="002016EB"/>
    <w:rsid w:val="00203BA0"/>
    <w:rsid w:val="00203F4E"/>
    <w:rsid w:val="00205CFA"/>
    <w:rsid w:val="00206A73"/>
    <w:rsid w:val="00210E45"/>
    <w:rsid w:val="00214F77"/>
    <w:rsid w:val="00226493"/>
    <w:rsid w:val="0024386F"/>
    <w:rsid w:val="0024579D"/>
    <w:rsid w:val="00252BAC"/>
    <w:rsid w:val="002550D0"/>
    <w:rsid w:val="0026290D"/>
    <w:rsid w:val="002653CF"/>
    <w:rsid w:val="00265B2E"/>
    <w:rsid w:val="00265C7B"/>
    <w:rsid w:val="00266999"/>
    <w:rsid w:val="002861C4"/>
    <w:rsid w:val="002A2FA1"/>
    <w:rsid w:val="002A4E0B"/>
    <w:rsid w:val="002B2E6E"/>
    <w:rsid w:val="002C0F94"/>
    <w:rsid w:val="002C188C"/>
    <w:rsid w:val="002C1EA8"/>
    <w:rsid w:val="002E76FF"/>
    <w:rsid w:val="002F2B2D"/>
    <w:rsid w:val="002F3B98"/>
    <w:rsid w:val="002F41F1"/>
    <w:rsid w:val="002F5166"/>
    <w:rsid w:val="00305277"/>
    <w:rsid w:val="00305302"/>
    <w:rsid w:val="00307354"/>
    <w:rsid w:val="003104CE"/>
    <w:rsid w:val="003135C8"/>
    <w:rsid w:val="00317BB7"/>
    <w:rsid w:val="0032483B"/>
    <w:rsid w:val="00332CA4"/>
    <w:rsid w:val="0033439E"/>
    <w:rsid w:val="00341AE3"/>
    <w:rsid w:val="00354016"/>
    <w:rsid w:val="003563ED"/>
    <w:rsid w:val="0037566D"/>
    <w:rsid w:val="00376ECE"/>
    <w:rsid w:val="00385F51"/>
    <w:rsid w:val="003C0DE5"/>
    <w:rsid w:val="003E10F6"/>
    <w:rsid w:val="003E7199"/>
    <w:rsid w:val="003F117F"/>
    <w:rsid w:val="004064C4"/>
    <w:rsid w:val="00416B46"/>
    <w:rsid w:val="00420E4D"/>
    <w:rsid w:val="004434C4"/>
    <w:rsid w:val="00465D99"/>
    <w:rsid w:val="00473490"/>
    <w:rsid w:val="00476696"/>
    <w:rsid w:val="00484439"/>
    <w:rsid w:val="004962D7"/>
    <w:rsid w:val="004A0C27"/>
    <w:rsid w:val="004A12F1"/>
    <w:rsid w:val="004C3669"/>
    <w:rsid w:val="004D5337"/>
    <w:rsid w:val="004D7A1D"/>
    <w:rsid w:val="004E083C"/>
    <w:rsid w:val="004E1AD7"/>
    <w:rsid w:val="004E2B17"/>
    <w:rsid w:val="004F4EDB"/>
    <w:rsid w:val="004F5FC0"/>
    <w:rsid w:val="00503AE2"/>
    <w:rsid w:val="00510D03"/>
    <w:rsid w:val="005166DA"/>
    <w:rsid w:val="00522E90"/>
    <w:rsid w:val="00532C64"/>
    <w:rsid w:val="00545FEA"/>
    <w:rsid w:val="005538D7"/>
    <w:rsid w:val="00575AD3"/>
    <w:rsid w:val="005847DD"/>
    <w:rsid w:val="00585E29"/>
    <w:rsid w:val="005956C8"/>
    <w:rsid w:val="005B58EA"/>
    <w:rsid w:val="005B5A61"/>
    <w:rsid w:val="005E3626"/>
    <w:rsid w:val="005F382E"/>
    <w:rsid w:val="005F3F5B"/>
    <w:rsid w:val="00601BB6"/>
    <w:rsid w:val="006040F0"/>
    <w:rsid w:val="00606F7C"/>
    <w:rsid w:val="006320AC"/>
    <w:rsid w:val="00634072"/>
    <w:rsid w:val="006346D2"/>
    <w:rsid w:val="00647888"/>
    <w:rsid w:val="00651C4C"/>
    <w:rsid w:val="006553E7"/>
    <w:rsid w:val="0065749C"/>
    <w:rsid w:val="00672CA0"/>
    <w:rsid w:val="00687923"/>
    <w:rsid w:val="006A4C6D"/>
    <w:rsid w:val="006A7423"/>
    <w:rsid w:val="006B3CAB"/>
    <w:rsid w:val="006B52B9"/>
    <w:rsid w:val="006C410C"/>
    <w:rsid w:val="006D588F"/>
    <w:rsid w:val="00717EF7"/>
    <w:rsid w:val="007235DC"/>
    <w:rsid w:val="0073268E"/>
    <w:rsid w:val="007365B8"/>
    <w:rsid w:val="0073748C"/>
    <w:rsid w:val="00742A63"/>
    <w:rsid w:val="00742E02"/>
    <w:rsid w:val="00743E16"/>
    <w:rsid w:val="0074710F"/>
    <w:rsid w:val="00760C7F"/>
    <w:rsid w:val="00767DE0"/>
    <w:rsid w:val="00772D29"/>
    <w:rsid w:val="007754CD"/>
    <w:rsid w:val="00777911"/>
    <w:rsid w:val="0078114B"/>
    <w:rsid w:val="00792C91"/>
    <w:rsid w:val="007952C6"/>
    <w:rsid w:val="007B1986"/>
    <w:rsid w:val="007B24B3"/>
    <w:rsid w:val="007D14E7"/>
    <w:rsid w:val="007E18B2"/>
    <w:rsid w:val="007E5A57"/>
    <w:rsid w:val="007F0EBA"/>
    <w:rsid w:val="007F324C"/>
    <w:rsid w:val="007F4315"/>
    <w:rsid w:val="00805EF9"/>
    <w:rsid w:val="0080632B"/>
    <w:rsid w:val="008136BB"/>
    <w:rsid w:val="00813A80"/>
    <w:rsid w:val="008254F2"/>
    <w:rsid w:val="008330AE"/>
    <w:rsid w:val="0083444A"/>
    <w:rsid w:val="008639DF"/>
    <w:rsid w:val="00867270"/>
    <w:rsid w:val="008818C8"/>
    <w:rsid w:val="00884A1A"/>
    <w:rsid w:val="00887173"/>
    <w:rsid w:val="008946E2"/>
    <w:rsid w:val="008A01C1"/>
    <w:rsid w:val="008A15C0"/>
    <w:rsid w:val="008B4E63"/>
    <w:rsid w:val="008C71CB"/>
    <w:rsid w:val="008C7626"/>
    <w:rsid w:val="008D04B1"/>
    <w:rsid w:val="008E1015"/>
    <w:rsid w:val="008E5BFA"/>
    <w:rsid w:val="008F72E9"/>
    <w:rsid w:val="00901812"/>
    <w:rsid w:val="00901C9E"/>
    <w:rsid w:val="0090683F"/>
    <w:rsid w:val="009146BB"/>
    <w:rsid w:val="009279DF"/>
    <w:rsid w:val="00931A5E"/>
    <w:rsid w:val="009404C2"/>
    <w:rsid w:val="00946039"/>
    <w:rsid w:val="009574F1"/>
    <w:rsid w:val="00990949"/>
    <w:rsid w:val="0099136C"/>
    <w:rsid w:val="009A4731"/>
    <w:rsid w:val="009B2FCB"/>
    <w:rsid w:val="009B4EC9"/>
    <w:rsid w:val="009C14CF"/>
    <w:rsid w:val="009C1526"/>
    <w:rsid w:val="009C428D"/>
    <w:rsid w:val="009D4D6C"/>
    <w:rsid w:val="009D7264"/>
    <w:rsid w:val="009E1AA6"/>
    <w:rsid w:val="009E3F70"/>
    <w:rsid w:val="009F10F5"/>
    <w:rsid w:val="00A0401B"/>
    <w:rsid w:val="00A06B56"/>
    <w:rsid w:val="00A116BC"/>
    <w:rsid w:val="00A20491"/>
    <w:rsid w:val="00A3242B"/>
    <w:rsid w:val="00A37B14"/>
    <w:rsid w:val="00A37CC4"/>
    <w:rsid w:val="00A519ED"/>
    <w:rsid w:val="00A51A5F"/>
    <w:rsid w:val="00A54188"/>
    <w:rsid w:val="00A84A21"/>
    <w:rsid w:val="00A86B27"/>
    <w:rsid w:val="00AB0AC9"/>
    <w:rsid w:val="00AB72B5"/>
    <w:rsid w:val="00AC0148"/>
    <w:rsid w:val="00AC18E7"/>
    <w:rsid w:val="00AC30BA"/>
    <w:rsid w:val="00AC3D10"/>
    <w:rsid w:val="00AC6771"/>
    <w:rsid w:val="00AD094A"/>
    <w:rsid w:val="00AD78C8"/>
    <w:rsid w:val="00AE13CE"/>
    <w:rsid w:val="00B00247"/>
    <w:rsid w:val="00B1127E"/>
    <w:rsid w:val="00B15095"/>
    <w:rsid w:val="00B32A63"/>
    <w:rsid w:val="00B349EC"/>
    <w:rsid w:val="00B34D8E"/>
    <w:rsid w:val="00B43798"/>
    <w:rsid w:val="00B45459"/>
    <w:rsid w:val="00B5174C"/>
    <w:rsid w:val="00B647BD"/>
    <w:rsid w:val="00B73A52"/>
    <w:rsid w:val="00B92950"/>
    <w:rsid w:val="00B96E01"/>
    <w:rsid w:val="00BA1E3D"/>
    <w:rsid w:val="00BA2A88"/>
    <w:rsid w:val="00BA3177"/>
    <w:rsid w:val="00BB1436"/>
    <w:rsid w:val="00BB416E"/>
    <w:rsid w:val="00BC1392"/>
    <w:rsid w:val="00BC243E"/>
    <w:rsid w:val="00BF00E7"/>
    <w:rsid w:val="00BF76A3"/>
    <w:rsid w:val="00C31AD5"/>
    <w:rsid w:val="00C368A7"/>
    <w:rsid w:val="00C41A6A"/>
    <w:rsid w:val="00C54D94"/>
    <w:rsid w:val="00C60908"/>
    <w:rsid w:val="00C6410F"/>
    <w:rsid w:val="00C85D21"/>
    <w:rsid w:val="00CA00A5"/>
    <w:rsid w:val="00CA41CB"/>
    <w:rsid w:val="00CA6394"/>
    <w:rsid w:val="00CB22C7"/>
    <w:rsid w:val="00CB30BB"/>
    <w:rsid w:val="00CB38BE"/>
    <w:rsid w:val="00CB6C32"/>
    <w:rsid w:val="00CC51B4"/>
    <w:rsid w:val="00CC726A"/>
    <w:rsid w:val="00CD4259"/>
    <w:rsid w:val="00CE0398"/>
    <w:rsid w:val="00CE28B0"/>
    <w:rsid w:val="00CE6399"/>
    <w:rsid w:val="00D00451"/>
    <w:rsid w:val="00D0410D"/>
    <w:rsid w:val="00D04913"/>
    <w:rsid w:val="00D13347"/>
    <w:rsid w:val="00D22F27"/>
    <w:rsid w:val="00D24CD2"/>
    <w:rsid w:val="00D30750"/>
    <w:rsid w:val="00D35613"/>
    <w:rsid w:val="00D3714A"/>
    <w:rsid w:val="00D40038"/>
    <w:rsid w:val="00D4355B"/>
    <w:rsid w:val="00D45672"/>
    <w:rsid w:val="00D65A2B"/>
    <w:rsid w:val="00D71F6E"/>
    <w:rsid w:val="00D75D29"/>
    <w:rsid w:val="00D87BFC"/>
    <w:rsid w:val="00DA3899"/>
    <w:rsid w:val="00DC1329"/>
    <w:rsid w:val="00DC3216"/>
    <w:rsid w:val="00DC680E"/>
    <w:rsid w:val="00DC7E83"/>
    <w:rsid w:val="00DD3F1F"/>
    <w:rsid w:val="00DE31F4"/>
    <w:rsid w:val="00DE566F"/>
    <w:rsid w:val="00DF1EEF"/>
    <w:rsid w:val="00E02C22"/>
    <w:rsid w:val="00E13F97"/>
    <w:rsid w:val="00E2279E"/>
    <w:rsid w:val="00E35CF5"/>
    <w:rsid w:val="00E366F0"/>
    <w:rsid w:val="00E651F8"/>
    <w:rsid w:val="00E7663D"/>
    <w:rsid w:val="00E76BCE"/>
    <w:rsid w:val="00E76E5B"/>
    <w:rsid w:val="00E84DE4"/>
    <w:rsid w:val="00EA74E2"/>
    <w:rsid w:val="00EB0A32"/>
    <w:rsid w:val="00EB1538"/>
    <w:rsid w:val="00EB3D7C"/>
    <w:rsid w:val="00EB5D02"/>
    <w:rsid w:val="00EC2315"/>
    <w:rsid w:val="00EC44CC"/>
    <w:rsid w:val="00ED7A2F"/>
    <w:rsid w:val="00EE5CA7"/>
    <w:rsid w:val="00F032CD"/>
    <w:rsid w:val="00F20304"/>
    <w:rsid w:val="00F27F74"/>
    <w:rsid w:val="00F503AF"/>
    <w:rsid w:val="00F52816"/>
    <w:rsid w:val="00F578DF"/>
    <w:rsid w:val="00F6783C"/>
    <w:rsid w:val="00F7641D"/>
    <w:rsid w:val="00F81533"/>
    <w:rsid w:val="00F85FCE"/>
    <w:rsid w:val="00F86DA0"/>
    <w:rsid w:val="00FB6986"/>
    <w:rsid w:val="00FC30A9"/>
    <w:rsid w:val="00F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6D2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56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C71C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aliases w:val="En-tête1,E.e"/>
    <w:basedOn w:val="Normal"/>
    <w:link w:val="En-tteCar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semiHidden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8C71C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paragraph" w:customStyle="1" w:styleId="numr3">
    <w:name w:val="énumér3"/>
    <w:basedOn w:val="Normal"/>
    <w:rsid w:val="000656AC"/>
    <w:pPr>
      <w:numPr>
        <w:numId w:val="26"/>
      </w:numPr>
      <w:spacing w:before="20" w:after="40"/>
      <w:jc w:val="both"/>
    </w:pPr>
    <w:rPr>
      <w:rFonts w:ascii="Arial Narrow" w:hAnsi="Arial Narrow"/>
      <w:sz w:val="22"/>
    </w:rPr>
  </w:style>
  <w:style w:type="character" w:customStyle="1" w:styleId="Titre2Car">
    <w:name w:val="Titre 2 Car"/>
    <w:basedOn w:val="Policepardfaut"/>
    <w:link w:val="Titre2"/>
    <w:uiPriority w:val="9"/>
    <w:rsid w:val="000656A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0656AC"/>
    <w:pPr>
      <w:widowControl w:val="0"/>
      <w:autoSpaceDE w:val="0"/>
      <w:autoSpaceDN w:val="0"/>
      <w:spacing w:before="0"/>
    </w:pPr>
    <w:rPr>
      <w:rFonts w:ascii="Trebuchet MS" w:eastAsia="Trebuchet MS" w:hAnsi="Trebuchet MS" w:cs="Trebuchet MS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0656AC"/>
    <w:rPr>
      <w:rFonts w:ascii="Trebuchet MS" w:eastAsia="Trebuchet MS" w:hAnsi="Trebuchet MS" w:cs="Trebuchet MS"/>
      <w:sz w:val="20"/>
      <w:szCs w:val="20"/>
    </w:rPr>
  </w:style>
  <w:style w:type="table" w:styleId="Grilledutableau">
    <w:name w:val="Table Grid"/>
    <w:basedOn w:val="TableauNormal"/>
    <w:uiPriority w:val="39"/>
    <w:rsid w:val="00A54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5166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90683F"/>
    <w:pPr>
      <w:spacing w:before="0"/>
    </w:pPr>
    <w:rPr>
      <w:rFonts w:ascii="Arial Narrow" w:hAnsi="Arial Narrow"/>
    </w:rPr>
  </w:style>
  <w:style w:type="character" w:customStyle="1" w:styleId="NotedebasdepageCar">
    <w:name w:val="Note de bas de page Car"/>
    <w:basedOn w:val="Policepardfaut"/>
    <w:link w:val="Notedebasdepage"/>
    <w:semiHidden/>
    <w:rsid w:val="0090683F"/>
    <w:rPr>
      <w:rFonts w:ascii="Arial Narrow" w:eastAsia="Times New Roman" w:hAnsi="Arial Narrow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9068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4" ma:contentTypeDescription="Crée un document." ma:contentTypeScope="" ma:versionID="4cf8436ca99c38e368526e8ba22e8d7c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0ffaa99b7969bd3a76e34d402be684a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76760D-6980-4974-AA25-CD4B3DD00C7A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customXml/itemProps2.xml><?xml version="1.0" encoding="utf-8"?>
<ds:datastoreItem xmlns:ds="http://schemas.openxmlformats.org/officeDocument/2006/customXml" ds:itemID="{1844C1A5-100A-43F2-BEF4-C7AAB62257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BEEFFB-75C7-4D7B-8C7F-046BD782F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6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RICOLLEAU Vincent</cp:lastModifiedBy>
  <cp:revision>278</cp:revision>
  <dcterms:created xsi:type="dcterms:W3CDTF">2019-03-17T15:07:00Z</dcterms:created>
  <dcterms:modified xsi:type="dcterms:W3CDTF">2025-08-14T08:29:00Z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